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22F" w:rsidRDefault="00E4022F">
      <w:pPr>
        <w:jc w:val="center"/>
        <w:rPr>
          <w:b/>
          <w:bCs/>
          <w:noProof/>
          <w:sz w:val="32"/>
          <w:szCs w:val="32"/>
        </w:rPr>
      </w:pPr>
      <w:r>
        <w:rPr>
          <w:b/>
          <w:bCs/>
          <w:noProof/>
          <w:sz w:val="32"/>
          <w:szCs w:val="32"/>
        </w:rPr>
        <w:t>February 2017</w:t>
      </w:r>
    </w:p>
    <w:p w:rsidR="00E4022F" w:rsidRDefault="00E4022F">
      <w:pPr>
        <w:tabs>
          <w:tab w:val="left" w:pos="360"/>
        </w:tabs>
        <w:jc w:val="center"/>
        <w:rPr>
          <w:sz w:val="32"/>
          <w:szCs w:val="32"/>
        </w:rPr>
      </w:pPr>
      <w:r>
        <w:rPr>
          <w:sz w:val="32"/>
          <w:szCs w:val="32"/>
        </w:rPr>
        <w:t xml:space="preserve">ST. PAUL’S EVANGELICAL LUTHERAN CHURCH </w:t>
      </w:r>
    </w:p>
    <w:p w:rsidR="00E27FDC" w:rsidRDefault="00E27FDC" w:rsidP="00B81E89">
      <w:pPr>
        <w:widowControl/>
        <w:tabs>
          <w:tab w:val="left" w:pos="360"/>
        </w:tabs>
        <w:overflowPunct/>
        <w:adjustRightInd/>
        <w:jc w:val="center"/>
        <w:rPr>
          <w:rFonts w:eastAsia="Times New Roman"/>
          <w:b/>
          <w:kern w:val="0"/>
          <w:sz w:val="28"/>
        </w:rPr>
      </w:pPr>
    </w:p>
    <w:p w:rsidR="00B81E89" w:rsidRPr="00B81E89" w:rsidRDefault="00B81E89" w:rsidP="00B81E89">
      <w:pPr>
        <w:widowControl/>
        <w:tabs>
          <w:tab w:val="left" w:pos="360"/>
        </w:tabs>
        <w:overflowPunct/>
        <w:adjustRightInd/>
        <w:jc w:val="center"/>
        <w:rPr>
          <w:rFonts w:eastAsia="Times New Roman"/>
          <w:noProof/>
          <w:color w:val="0000FF"/>
          <w:kern w:val="0"/>
        </w:rPr>
      </w:pPr>
      <w:r w:rsidRPr="00B81E89">
        <w:rPr>
          <w:rFonts w:eastAsia="Times New Roman"/>
          <w:b/>
          <w:kern w:val="0"/>
          <w:sz w:val="28"/>
        </w:rPr>
        <w:t>Why Read God’s Word Together</w:t>
      </w:r>
      <w:r w:rsidRPr="00B81E89">
        <w:rPr>
          <w:rFonts w:eastAsia="Times New Roman"/>
          <w:kern w:val="0"/>
          <w:sz w:val="28"/>
        </w:rPr>
        <w:t>?</w:t>
      </w:r>
      <w:r w:rsidRPr="00B81E89">
        <w:rPr>
          <w:rFonts w:eastAsia="Times New Roman"/>
          <w:noProof/>
          <w:color w:val="0000FF"/>
          <w:kern w:val="0"/>
        </w:rPr>
        <w:t xml:space="preserve"> </w:t>
      </w:r>
    </w:p>
    <w:p w:rsidR="00B81E89" w:rsidRPr="00B81E89" w:rsidRDefault="00B81E89" w:rsidP="00B81E89">
      <w:pPr>
        <w:widowControl/>
        <w:tabs>
          <w:tab w:val="left" w:pos="360"/>
        </w:tabs>
        <w:overflowPunct/>
        <w:adjustRightInd/>
        <w:jc w:val="center"/>
        <w:rPr>
          <w:rFonts w:eastAsia="Times New Roman"/>
          <w:kern w:val="0"/>
          <w:sz w:val="18"/>
          <w:szCs w:val="18"/>
        </w:rPr>
      </w:pPr>
    </w:p>
    <w:p w:rsidR="00B81E89" w:rsidRPr="00B81E89" w:rsidRDefault="00B81E89" w:rsidP="00E27FDC">
      <w:pPr>
        <w:widowControl/>
        <w:tabs>
          <w:tab w:val="left" w:pos="360"/>
        </w:tabs>
        <w:overflowPunct/>
        <w:adjustRightInd/>
        <w:rPr>
          <w:rFonts w:eastAsia="Times New Roman"/>
          <w:kern w:val="0"/>
          <w:sz w:val="26"/>
          <w:szCs w:val="26"/>
        </w:rPr>
      </w:pPr>
      <w:r>
        <w:rPr>
          <w:rFonts w:eastAsia="Times New Roman"/>
          <w:noProof/>
          <w:kern w:val="0"/>
        </w:rPr>
        <w:drawing>
          <wp:anchor distT="0" distB="0" distL="114300" distR="114300" simplePos="0" relativeHeight="251660288" behindDoc="1" locked="0" layoutInCell="1" allowOverlap="1" wp14:anchorId="5E9D7EEA" wp14:editId="5B1AACCD">
            <wp:simplePos x="0" y="0"/>
            <wp:positionH relativeFrom="column">
              <wp:posOffset>3951605</wp:posOffset>
            </wp:positionH>
            <wp:positionV relativeFrom="paragraph">
              <wp:posOffset>3175</wp:posOffset>
            </wp:positionV>
            <wp:extent cx="2680335" cy="1824990"/>
            <wp:effectExtent l="19050" t="19050" r="24765" b="22860"/>
            <wp:wrapTight wrapText="bothSides">
              <wp:wrapPolygon edited="0">
                <wp:start x="-154" y="-225"/>
                <wp:lineTo x="-154" y="21645"/>
                <wp:lineTo x="21646" y="21645"/>
                <wp:lineTo x="21646" y="-225"/>
                <wp:lineTo x="-154" y="-225"/>
              </wp:wrapPolygon>
            </wp:wrapTight>
            <wp:docPr id="2" name="Picture 2" descr="IMG_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50"/>
                    <pic:cNvPicPr>
                      <a:picLocks noChangeAspect="1" noChangeArrowheads="1"/>
                    </pic:cNvPicPr>
                  </pic:nvPicPr>
                  <pic:blipFill>
                    <a:blip r:embed="rId9">
                      <a:extLst>
                        <a:ext uri="{28A0092B-C50C-407E-A947-70E740481C1C}">
                          <a14:useLocalDpi xmlns:a14="http://schemas.microsoft.com/office/drawing/2010/main" val="0"/>
                        </a:ext>
                      </a:extLst>
                    </a:blip>
                    <a:srcRect l="1950" t="19775" r="17400" b="49352"/>
                    <a:stretch>
                      <a:fillRect/>
                    </a:stretch>
                  </pic:blipFill>
                  <pic:spPr bwMode="auto">
                    <a:xfrm>
                      <a:off x="0" y="0"/>
                      <a:ext cx="2680335" cy="1824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6AEE">
        <w:rPr>
          <w:rFonts w:eastAsia="Times New Roman"/>
          <w:noProof/>
          <w:kern w: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25pt;margin-top:9.35pt;width:37.2pt;height:45.6pt;z-index:251659264;mso-position-horizontal-relative:text;mso-position-vertical-relative:text" fillcolor="black" stroked="f">
            <v:stroke r:id="rId10" o:title=""/>
            <v:shadow on="t" color="#b2b2b2" opacity="52429f" offset="3pt"/>
            <v:textpath style="font-family:&quot;Times New Roman&quot;;font-size:40pt;v-text-kern:t" trim="t" fitpath="t" string="L"/>
            <w10:wrap type="square"/>
          </v:shape>
        </w:pict>
      </w:r>
      <w:proofErr w:type="spellStart"/>
      <w:proofErr w:type="gramStart"/>
      <w:r w:rsidRPr="00B81E89">
        <w:rPr>
          <w:rFonts w:eastAsia="Times New Roman"/>
          <w:kern w:val="0"/>
          <w:sz w:val="26"/>
          <w:szCs w:val="26"/>
        </w:rPr>
        <w:t>ast</w:t>
      </w:r>
      <w:proofErr w:type="spellEnd"/>
      <w:proofErr w:type="gramEnd"/>
      <w:r w:rsidRPr="00B81E89">
        <w:rPr>
          <w:rFonts w:eastAsia="Times New Roman"/>
          <w:kern w:val="0"/>
          <w:sz w:val="26"/>
          <w:szCs w:val="26"/>
        </w:rPr>
        <w:t xml:space="preserve"> month this was your goal.   </w:t>
      </w:r>
    </w:p>
    <w:p w:rsidR="00B81E89" w:rsidRPr="00B81E89" w:rsidRDefault="00B81E89" w:rsidP="00E27FDC">
      <w:pPr>
        <w:widowControl/>
        <w:tabs>
          <w:tab w:val="left" w:pos="360"/>
        </w:tabs>
        <w:overflowPunct/>
        <w:adjustRightInd/>
        <w:rPr>
          <w:rFonts w:eastAsia="Times New Roman"/>
          <w:kern w:val="0"/>
          <w:sz w:val="26"/>
          <w:szCs w:val="26"/>
        </w:rPr>
      </w:pPr>
      <w:r w:rsidRPr="00B81E89">
        <w:rPr>
          <w:rFonts w:eastAsia="Times New Roman"/>
          <w:b/>
          <w:kern w:val="0"/>
          <w:sz w:val="28"/>
        </w:rPr>
        <w:t xml:space="preserve">Goal- </w:t>
      </w:r>
      <w:r>
        <w:rPr>
          <w:rFonts w:eastAsia="Times New Roman"/>
          <w:b/>
          <w:kern w:val="0"/>
          <w:sz w:val="28"/>
        </w:rPr>
        <w:t xml:space="preserve">Designate a Family Altar. </w:t>
      </w:r>
      <w:r w:rsidRPr="00B81E89">
        <w:rPr>
          <w:rFonts w:eastAsia="Times New Roman"/>
          <w:b/>
          <w:kern w:val="0"/>
          <w:sz w:val="28"/>
        </w:rPr>
        <w:t>Set a time and place for daily devotions (reading God’s Word + prayer).</w:t>
      </w:r>
      <w:r>
        <w:rPr>
          <w:rFonts w:eastAsia="Times New Roman"/>
          <w:b/>
          <w:kern w:val="0"/>
          <w:sz w:val="28"/>
        </w:rPr>
        <w:t xml:space="preserve"> </w:t>
      </w:r>
      <w:r w:rsidRPr="00B81E89">
        <w:rPr>
          <w:rFonts w:eastAsia="Times New Roman"/>
          <w:kern w:val="0"/>
          <w:sz w:val="26"/>
          <w:szCs w:val="26"/>
        </w:rPr>
        <w:t>Maybe that means your smart phone will give you a reminder like this:</w:t>
      </w:r>
    </w:p>
    <w:p w:rsidR="00B81E89" w:rsidRPr="00B81E89" w:rsidRDefault="00B81E89" w:rsidP="00E27FDC">
      <w:pPr>
        <w:widowControl/>
        <w:tabs>
          <w:tab w:val="left" w:pos="360"/>
        </w:tabs>
        <w:overflowPunct/>
        <w:adjustRightInd/>
        <w:rPr>
          <w:rFonts w:eastAsia="Times New Roman"/>
          <w:kern w:val="0"/>
          <w:sz w:val="18"/>
          <w:szCs w:val="18"/>
        </w:rPr>
      </w:pPr>
    </w:p>
    <w:p w:rsidR="00B81E89" w:rsidRPr="00B81E89" w:rsidRDefault="00B81E89" w:rsidP="00E27FDC">
      <w:pPr>
        <w:widowControl/>
        <w:tabs>
          <w:tab w:val="left" w:pos="360"/>
        </w:tabs>
        <w:overflowPunct/>
        <w:adjustRightInd/>
        <w:rPr>
          <w:rFonts w:eastAsia="Times New Roman"/>
          <w:kern w:val="0"/>
          <w:sz w:val="26"/>
          <w:szCs w:val="26"/>
        </w:rPr>
      </w:pPr>
      <w:r w:rsidRPr="00B81E89">
        <w:rPr>
          <w:rFonts w:eastAsia="Times New Roman"/>
          <w:kern w:val="0"/>
          <w:sz w:val="26"/>
          <w:szCs w:val="26"/>
        </w:rPr>
        <w:t xml:space="preserve">Or maybe that means, you put your Bible next to the supper table and pull it out after everyone is done eating.  Or maybe it just means having your Catechism on your nightstand, next to your bed.  Remember </w:t>
      </w:r>
      <w:proofErr w:type="gramStart"/>
      <w:r w:rsidRPr="00B81E89">
        <w:rPr>
          <w:rFonts w:eastAsia="Times New Roman"/>
          <w:kern w:val="0"/>
          <w:sz w:val="26"/>
          <w:szCs w:val="26"/>
        </w:rPr>
        <w:t>this,</w:t>
      </w:r>
      <w:proofErr w:type="gramEnd"/>
      <w:r w:rsidRPr="00B81E89">
        <w:rPr>
          <w:rFonts w:eastAsia="Times New Roman"/>
          <w:kern w:val="0"/>
          <w:sz w:val="26"/>
          <w:szCs w:val="26"/>
        </w:rPr>
        <w:t xml:space="preserve"> Don’t give up, even when you miss a day, a week, a month, or a whole year.  Set a place and time when God’s Word is your priority.  </w:t>
      </w:r>
      <w:proofErr w:type="gramStart"/>
      <w:r w:rsidRPr="00B81E89">
        <w:rPr>
          <w:rFonts w:eastAsia="Times New Roman"/>
          <w:kern w:val="0"/>
          <w:sz w:val="26"/>
          <w:szCs w:val="26"/>
        </w:rPr>
        <w:t>If you haven’t done it yet.</w:t>
      </w:r>
      <w:proofErr w:type="gramEnd"/>
      <w:r w:rsidRPr="00B81E89">
        <w:rPr>
          <w:rFonts w:eastAsia="Times New Roman"/>
          <w:kern w:val="0"/>
          <w:sz w:val="26"/>
          <w:szCs w:val="26"/>
        </w:rPr>
        <w:t xml:space="preserve">  Do it now!</w:t>
      </w:r>
    </w:p>
    <w:p w:rsidR="00B81E89" w:rsidRPr="00B81E89" w:rsidRDefault="00B81E89" w:rsidP="00E27FDC">
      <w:pPr>
        <w:widowControl/>
        <w:tabs>
          <w:tab w:val="left" w:pos="360"/>
        </w:tabs>
        <w:overflowPunct/>
        <w:adjustRightInd/>
        <w:jc w:val="center"/>
        <w:rPr>
          <w:rFonts w:eastAsia="Times New Roman"/>
          <w:b/>
          <w:kern w:val="0"/>
          <w:sz w:val="18"/>
          <w:szCs w:val="18"/>
        </w:rPr>
      </w:pPr>
    </w:p>
    <w:p w:rsidR="00B81E89" w:rsidRPr="00B81E89" w:rsidRDefault="00B81E89" w:rsidP="00E27FDC">
      <w:pPr>
        <w:widowControl/>
        <w:tabs>
          <w:tab w:val="left" w:pos="360"/>
        </w:tabs>
        <w:overflowPunct/>
        <w:adjustRightInd/>
        <w:jc w:val="center"/>
        <w:rPr>
          <w:rFonts w:eastAsia="Times New Roman"/>
          <w:b/>
          <w:kern w:val="0"/>
          <w:sz w:val="26"/>
          <w:szCs w:val="26"/>
        </w:rPr>
      </w:pPr>
      <w:r w:rsidRPr="00B81E89">
        <w:rPr>
          <w:rFonts w:eastAsia="Times New Roman"/>
          <w:b/>
          <w:kern w:val="0"/>
          <w:sz w:val="26"/>
          <w:szCs w:val="26"/>
        </w:rPr>
        <w:t>Who Does This?</w:t>
      </w:r>
    </w:p>
    <w:p w:rsidR="00B81E89" w:rsidRPr="00B81E89" w:rsidRDefault="00B81E89" w:rsidP="00E27FDC">
      <w:pPr>
        <w:widowControl/>
        <w:tabs>
          <w:tab w:val="left" w:pos="360"/>
        </w:tabs>
        <w:overflowPunct/>
        <w:adjustRightInd/>
        <w:rPr>
          <w:rFonts w:eastAsia="Times New Roman"/>
          <w:kern w:val="0"/>
          <w:sz w:val="26"/>
          <w:szCs w:val="26"/>
        </w:rPr>
      </w:pPr>
      <w:r w:rsidRPr="00B81E89">
        <w:rPr>
          <w:rFonts w:eastAsia="Times New Roman"/>
          <w:kern w:val="0"/>
          <w:sz w:val="26"/>
          <w:szCs w:val="26"/>
        </w:rPr>
        <w:t>Once that is set, do I always do this alone?  In the Bible we find an early and continued emphasis placed on family devotions with your whole household.  It’s interesting that even though thousands of years past between the time of the Exodus and the time of the New Testament, God’s will didn’t change for the family.  He wants families to be gathered around His Word together.</w:t>
      </w:r>
    </w:p>
    <w:p w:rsidR="00B81E89" w:rsidRPr="00B81E89" w:rsidRDefault="00B81E89" w:rsidP="00E27FDC">
      <w:pPr>
        <w:widowControl/>
        <w:numPr>
          <w:ilvl w:val="0"/>
          <w:numId w:val="3"/>
        </w:numPr>
        <w:tabs>
          <w:tab w:val="left" w:pos="360"/>
        </w:tabs>
        <w:overflowPunct/>
        <w:adjustRightInd/>
        <w:rPr>
          <w:rFonts w:eastAsia="Times New Roman"/>
          <w:kern w:val="0"/>
          <w:sz w:val="26"/>
          <w:szCs w:val="26"/>
        </w:rPr>
      </w:pPr>
      <w:r w:rsidRPr="00B81E89">
        <w:rPr>
          <w:rFonts w:eastAsia="Times New Roman"/>
          <w:kern w:val="0"/>
          <w:sz w:val="26"/>
          <w:szCs w:val="26"/>
        </w:rPr>
        <w:t>Deuteronomy 6:4-6</w:t>
      </w:r>
      <w:r w:rsidRPr="00B81E89">
        <w:rPr>
          <w:rFonts w:ascii="Arial" w:eastAsia="Times New Roman" w:hAnsi="Arial" w:cs="Arial"/>
          <w:kern w:val="0"/>
          <w:sz w:val="26"/>
          <w:szCs w:val="26"/>
          <w:vertAlign w:val="superscript"/>
          <w:lang w:bidi="he-IL"/>
        </w:rPr>
        <w:t xml:space="preserve"> </w:t>
      </w:r>
      <w:r w:rsidRPr="00B81E89">
        <w:rPr>
          <w:rFonts w:ascii="Calibri" w:eastAsia="Times New Roman" w:hAnsi="Calibri" w:cs="Calibri"/>
          <w:b/>
          <w:kern w:val="0"/>
          <w:sz w:val="26"/>
          <w:szCs w:val="26"/>
          <w:lang w:bidi="he-IL"/>
        </w:rPr>
        <w:t xml:space="preserve">"Hear, O Israel: The LORD our God, the LORD is one.  You shall love the LORD your God with all your heart and with all your soul and with all </w:t>
      </w:r>
      <w:proofErr w:type="spellStart"/>
      <w:r w:rsidRPr="00B81E89">
        <w:rPr>
          <w:rFonts w:ascii="Calibri" w:eastAsia="Times New Roman" w:hAnsi="Calibri" w:cs="Calibri"/>
          <w:b/>
          <w:kern w:val="0"/>
          <w:sz w:val="26"/>
          <w:szCs w:val="26"/>
          <w:lang w:bidi="he-IL"/>
        </w:rPr>
        <w:t>your</w:t>
      </w:r>
      <w:proofErr w:type="spellEnd"/>
      <w:r w:rsidRPr="00B81E89">
        <w:rPr>
          <w:rFonts w:ascii="Calibri" w:eastAsia="Times New Roman" w:hAnsi="Calibri" w:cs="Calibri"/>
          <w:b/>
          <w:kern w:val="0"/>
          <w:sz w:val="26"/>
          <w:szCs w:val="26"/>
          <w:lang w:bidi="he-IL"/>
        </w:rPr>
        <w:t xml:space="preserve"> might. And these words that I command you today shall be on your heart. </w:t>
      </w:r>
      <w:r w:rsidRPr="00B81E89">
        <w:rPr>
          <w:rFonts w:ascii="Calibri" w:eastAsia="Times New Roman" w:hAnsi="Calibri" w:cs="Calibri"/>
          <w:b/>
          <w:kern w:val="0"/>
          <w:sz w:val="26"/>
          <w:szCs w:val="26"/>
          <w:vertAlign w:val="superscript"/>
          <w:lang w:bidi="he-IL"/>
        </w:rPr>
        <w:t>7</w:t>
      </w:r>
      <w:r w:rsidRPr="00B81E89">
        <w:rPr>
          <w:rFonts w:ascii="Calibri" w:eastAsia="Times New Roman" w:hAnsi="Calibri" w:cs="Calibri"/>
          <w:b/>
          <w:kern w:val="0"/>
          <w:sz w:val="26"/>
          <w:szCs w:val="26"/>
          <w:lang w:bidi="he-IL"/>
        </w:rPr>
        <w:t xml:space="preserve"> You shall teach them diligently to your children, and shall talk of them when you sit in your house, and when you walk by the way, and when you lie down, and when you rise</w:t>
      </w:r>
      <w:r w:rsidRPr="00B81E89">
        <w:rPr>
          <w:rFonts w:ascii="Arial" w:eastAsia="Times New Roman" w:hAnsi="Arial" w:cs="Arial"/>
          <w:kern w:val="0"/>
          <w:sz w:val="26"/>
          <w:szCs w:val="26"/>
          <w:lang w:bidi="he-IL"/>
        </w:rPr>
        <w:t>.</w:t>
      </w:r>
      <w:r w:rsidRPr="00B81E89">
        <w:rPr>
          <w:rFonts w:eastAsia="Times New Roman"/>
          <w:kern w:val="0"/>
          <w:sz w:val="26"/>
          <w:szCs w:val="26"/>
        </w:rPr>
        <w:t xml:space="preserve"> </w:t>
      </w:r>
    </w:p>
    <w:p w:rsidR="00B81E89" w:rsidRPr="00B81E89" w:rsidRDefault="00B81E89" w:rsidP="00E27FDC">
      <w:pPr>
        <w:widowControl/>
        <w:numPr>
          <w:ilvl w:val="0"/>
          <w:numId w:val="3"/>
        </w:numPr>
        <w:tabs>
          <w:tab w:val="left" w:pos="360"/>
        </w:tabs>
        <w:overflowPunct/>
        <w:adjustRightInd/>
        <w:rPr>
          <w:rFonts w:ascii="Calibri" w:eastAsia="Times New Roman" w:hAnsi="Calibri" w:cs="Calibri"/>
          <w:b/>
          <w:kern w:val="0"/>
          <w:sz w:val="26"/>
          <w:szCs w:val="26"/>
          <w:lang w:bidi="he-IL"/>
        </w:rPr>
      </w:pPr>
      <w:r w:rsidRPr="00B81E89">
        <w:rPr>
          <w:rFonts w:eastAsia="Times New Roman"/>
          <w:kern w:val="0"/>
          <w:sz w:val="26"/>
          <w:szCs w:val="26"/>
        </w:rPr>
        <w:t xml:space="preserve">Matt 4:4 Jesus said, </w:t>
      </w:r>
      <w:r w:rsidRPr="00B81E89">
        <w:rPr>
          <w:rFonts w:ascii="Arial" w:eastAsia="Times New Roman" w:hAnsi="Arial" w:cs="Arial"/>
          <w:kern w:val="0"/>
          <w:sz w:val="26"/>
          <w:szCs w:val="26"/>
          <w:lang w:bidi="he-IL"/>
        </w:rPr>
        <w:t>"</w:t>
      </w:r>
      <w:r w:rsidRPr="00B81E89">
        <w:rPr>
          <w:rFonts w:ascii="Calibri" w:eastAsia="Times New Roman" w:hAnsi="Calibri" w:cs="Calibri"/>
          <w:b/>
          <w:kern w:val="0"/>
          <w:sz w:val="26"/>
          <w:szCs w:val="26"/>
          <w:lang w:bidi="he-IL"/>
        </w:rPr>
        <w:t>It is written, "'Man shall not live by bread alone, but by every word that comes from the mouth of God.'"</w:t>
      </w:r>
    </w:p>
    <w:p w:rsidR="00B81E89" w:rsidRPr="00B81E89" w:rsidRDefault="00B81E89" w:rsidP="00E27FDC">
      <w:pPr>
        <w:widowControl/>
        <w:numPr>
          <w:ilvl w:val="0"/>
          <w:numId w:val="3"/>
        </w:numPr>
        <w:tabs>
          <w:tab w:val="left" w:pos="360"/>
        </w:tabs>
        <w:overflowPunct/>
        <w:adjustRightInd/>
        <w:rPr>
          <w:rFonts w:ascii="Calibri" w:eastAsia="Times New Roman" w:hAnsi="Calibri" w:cs="Calibri"/>
          <w:b/>
          <w:kern w:val="0"/>
          <w:sz w:val="26"/>
          <w:szCs w:val="26"/>
          <w:lang w:bidi="he-IL"/>
        </w:rPr>
      </w:pPr>
      <w:r w:rsidRPr="00B81E89">
        <w:rPr>
          <w:rFonts w:eastAsia="Times New Roman"/>
          <w:kern w:val="0"/>
          <w:sz w:val="26"/>
          <w:szCs w:val="26"/>
        </w:rPr>
        <w:t>Acts 18:8</w:t>
      </w:r>
      <w:r w:rsidRPr="00B81E89">
        <w:rPr>
          <w:rFonts w:ascii="Calibri" w:eastAsia="Times New Roman" w:hAnsi="Calibri" w:cs="Calibri"/>
          <w:b/>
          <w:kern w:val="0"/>
          <w:sz w:val="26"/>
          <w:szCs w:val="26"/>
          <w:lang w:bidi="he-IL"/>
        </w:rPr>
        <w:t xml:space="preserve"> </w:t>
      </w:r>
      <w:proofErr w:type="spellStart"/>
      <w:r w:rsidRPr="00B81E89">
        <w:rPr>
          <w:rFonts w:ascii="Calibri" w:eastAsia="Times New Roman" w:hAnsi="Calibri" w:cs="Calibri"/>
          <w:b/>
          <w:kern w:val="0"/>
          <w:sz w:val="26"/>
          <w:szCs w:val="26"/>
          <w:lang w:bidi="he-IL"/>
        </w:rPr>
        <w:t>Crispus</w:t>
      </w:r>
      <w:proofErr w:type="spellEnd"/>
      <w:r w:rsidRPr="00B81E89">
        <w:rPr>
          <w:rFonts w:ascii="Calibri" w:eastAsia="Times New Roman" w:hAnsi="Calibri" w:cs="Calibri"/>
          <w:b/>
          <w:kern w:val="0"/>
          <w:sz w:val="26"/>
          <w:szCs w:val="26"/>
          <w:lang w:bidi="he-IL"/>
        </w:rPr>
        <w:t xml:space="preserve">, the ruler of the synagogue, believed in the Lord, together with his entire household. And many of the Corinthians hearing Paul believed and were baptized. </w:t>
      </w:r>
    </w:p>
    <w:p w:rsidR="00B81E89" w:rsidRPr="00B81E89" w:rsidRDefault="00B81E89" w:rsidP="00E27FDC">
      <w:pPr>
        <w:widowControl/>
        <w:numPr>
          <w:ilvl w:val="0"/>
          <w:numId w:val="3"/>
        </w:numPr>
        <w:tabs>
          <w:tab w:val="left" w:pos="360"/>
        </w:tabs>
        <w:overflowPunct/>
        <w:adjustRightInd/>
        <w:rPr>
          <w:rFonts w:ascii="Calibri" w:eastAsia="Times New Roman" w:hAnsi="Calibri" w:cs="Calibri"/>
          <w:b/>
          <w:kern w:val="0"/>
          <w:sz w:val="26"/>
          <w:szCs w:val="26"/>
          <w:lang w:bidi="he-IL"/>
        </w:rPr>
      </w:pPr>
      <w:r w:rsidRPr="00B81E89">
        <w:rPr>
          <w:rFonts w:eastAsia="Times New Roman"/>
          <w:kern w:val="0"/>
          <w:sz w:val="26"/>
          <w:szCs w:val="26"/>
        </w:rPr>
        <w:t>Ephesians 5:22-23</w:t>
      </w:r>
      <w:r w:rsidRPr="00B81E89">
        <w:rPr>
          <w:rFonts w:ascii="Calibri" w:eastAsia="Times New Roman" w:hAnsi="Calibri" w:cs="Calibri"/>
          <w:b/>
          <w:kern w:val="0"/>
          <w:sz w:val="26"/>
          <w:szCs w:val="26"/>
          <w:lang w:bidi="he-IL"/>
        </w:rPr>
        <w:t xml:space="preserve"> Wives, submit to your own husbands, as to the Lord. For the husband is the head of the wife even as Christ is the head of the church, his body, and is himself its Savior. </w:t>
      </w:r>
    </w:p>
    <w:p w:rsidR="00B81E89" w:rsidRPr="00B81E89" w:rsidRDefault="00B81E89" w:rsidP="00E27FDC">
      <w:pPr>
        <w:widowControl/>
        <w:tabs>
          <w:tab w:val="left" w:pos="360"/>
        </w:tabs>
        <w:overflowPunct/>
        <w:adjustRightInd/>
        <w:rPr>
          <w:rFonts w:ascii="Arial" w:eastAsia="Times New Roman" w:hAnsi="Arial" w:cs="Arial"/>
          <w:kern w:val="0"/>
          <w:sz w:val="18"/>
          <w:szCs w:val="18"/>
          <w:vertAlign w:val="subscript"/>
          <w:lang w:bidi="he-IL"/>
        </w:rPr>
      </w:pPr>
    </w:p>
    <w:p w:rsidR="00B81E89" w:rsidRPr="00B81E89" w:rsidRDefault="00B81E89" w:rsidP="00E27FDC">
      <w:pPr>
        <w:widowControl/>
        <w:tabs>
          <w:tab w:val="left" w:pos="360"/>
        </w:tabs>
        <w:overflowPunct/>
        <w:adjustRightInd/>
        <w:rPr>
          <w:rFonts w:eastAsia="Times New Roman"/>
          <w:kern w:val="0"/>
          <w:sz w:val="26"/>
          <w:szCs w:val="26"/>
        </w:rPr>
      </w:pPr>
      <w:r w:rsidRPr="00B81E89">
        <w:rPr>
          <w:rFonts w:eastAsia="Times New Roman"/>
          <w:kern w:val="0"/>
          <w:sz w:val="26"/>
          <w:szCs w:val="26"/>
        </w:rPr>
        <w:t xml:space="preserve">One of the most familiar Psalms to help us read God’s Word is Psalm 119.  Here God reminds us that our life, love, and salvation all are given to us from God’s Word.  Every day the Bible leads our lives: </w:t>
      </w:r>
      <w:r w:rsidRPr="00B81E89">
        <w:rPr>
          <w:rFonts w:eastAsia="Times New Roman"/>
          <w:b/>
          <w:kern w:val="0"/>
          <w:sz w:val="26"/>
          <w:szCs w:val="26"/>
        </w:rPr>
        <w:t>Thy Word is a lamp unto my feet, and a light unto my path</w:t>
      </w:r>
      <w:r w:rsidRPr="00B81E89">
        <w:rPr>
          <w:rFonts w:eastAsia="Times New Roman"/>
          <w:kern w:val="0"/>
          <w:sz w:val="26"/>
          <w:szCs w:val="26"/>
        </w:rPr>
        <w:t xml:space="preserve"> (Ps. 119:105).  The Bible leads our lives personally </w:t>
      </w:r>
      <w:proofErr w:type="spellStart"/>
      <w:proofErr w:type="gramStart"/>
      <w:r w:rsidRPr="00B81E89">
        <w:rPr>
          <w:rFonts w:eastAsia="Times New Roman"/>
          <w:kern w:val="0"/>
          <w:sz w:val="26"/>
          <w:szCs w:val="26"/>
        </w:rPr>
        <w:t>everyday</w:t>
      </w:r>
      <w:proofErr w:type="spellEnd"/>
      <w:r w:rsidRPr="00B81E89">
        <w:rPr>
          <w:rFonts w:eastAsia="Times New Roman"/>
          <w:kern w:val="0"/>
          <w:sz w:val="26"/>
          <w:szCs w:val="26"/>
        </w:rPr>
        <w:t>,</w:t>
      </w:r>
      <w:proofErr w:type="gramEnd"/>
      <w:r w:rsidRPr="00B81E89">
        <w:rPr>
          <w:rFonts w:eastAsia="Times New Roman"/>
          <w:kern w:val="0"/>
          <w:sz w:val="26"/>
          <w:szCs w:val="26"/>
        </w:rPr>
        <w:t xml:space="preserve"> and collectively together as we learn and grow with one another, clinging to His Word.</w:t>
      </w:r>
    </w:p>
    <w:p w:rsidR="00B81E89" w:rsidRPr="00B81E89" w:rsidRDefault="00B81E89" w:rsidP="00E27FDC">
      <w:pPr>
        <w:widowControl/>
        <w:tabs>
          <w:tab w:val="left" w:pos="360"/>
        </w:tabs>
        <w:overflowPunct/>
        <w:adjustRightInd/>
        <w:rPr>
          <w:rFonts w:eastAsia="Times New Roman"/>
          <w:kern w:val="0"/>
          <w:sz w:val="18"/>
          <w:szCs w:val="18"/>
        </w:rPr>
      </w:pPr>
    </w:p>
    <w:p w:rsidR="00B81E89" w:rsidRPr="00B81E89" w:rsidRDefault="00B81E89" w:rsidP="00E27FDC">
      <w:pPr>
        <w:widowControl/>
        <w:tabs>
          <w:tab w:val="left" w:pos="360"/>
        </w:tabs>
        <w:overflowPunct/>
        <w:adjustRightInd/>
        <w:rPr>
          <w:rFonts w:eastAsia="Times New Roman"/>
          <w:i/>
          <w:kern w:val="0"/>
        </w:rPr>
      </w:pPr>
      <w:proofErr w:type="gramStart"/>
      <w:r w:rsidRPr="00B81E89">
        <w:rPr>
          <w:rFonts w:eastAsia="Times New Roman"/>
          <w:b/>
          <w:kern w:val="0"/>
          <w:sz w:val="28"/>
        </w:rPr>
        <w:t>Goal- Talk with the members of your household about daily devotions as a priority in your Christian life.</w:t>
      </w:r>
      <w:proofErr w:type="gramEnd"/>
      <w:r w:rsidRPr="00B81E89">
        <w:rPr>
          <w:rFonts w:eastAsia="Times New Roman"/>
          <w:b/>
          <w:kern w:val="0"/>
          <w:sz w:val="28"/>
        </w:rPr>
        <w:t xml:space="preserve">  Ask them to do it with you.</w:t>
      </w:r>
      <w:r w:rsidRPr="00B81E89">
        <w:rPr>
          <w:rFonts w:eastAsia="Times New Roman"/>
          <w:b/>
          <w:kern w:val="0"/>
          <w:sz w:val="28"/>
        </w:rPr>
        <w:tab/>
      </w:r>
      <w:r w:rsidRPr="00B81E89">
        <w:rPr>
          <w:rFonts w:eastAsia="Times New Roman"/>
          <w:b/>
          <w:kern w:val="0"/>
          <w:sz w:val="28"/>
        </w:rPr>
        <w:tab/>
      </w:r>
      <w:r w:rsidRPr="00B81E89">
        <w:rPr>
          <w:rFonts w:eastAsia="Times New Roman"/>
          <w:i/>
          <w:kern w:val="0"/>
        </w:rPr>
        <w:t xml:space="preserve">Next month, </w:t>
      </w:r>
      <w:proofErr w:type="gramStart"/>
      <w:r w:rsidRPr="00B81E89">
        <w:rPr>
          <w:rFonts w:eastAsia="Times New Roman"/>
          <w:i/>
          <w:kern w:val="0"/>
        </w:rPr>
        <w:t>How</w:t>
      </w:r>
      <w:proofErr w:type="gramEnd"/>
      <w:r w:rsidRPr="00B81E89">
        <w:rPr>
          <w:rFonts w:eastAsia="Times New Roman"/>
          <w:i/>
          <w:kern w:val="0"/>
        </w:rPr>
        <w:t xml:space="preserve"> to Read God’s Word.</w:t>
      </w:r>
    </w:p>
    <w:p w:rsidR="00397A12" w:rsidRDefault="00397A12">
      <w:pPr>
        <w:rPr>
          <w:b/>
          <w:bCs/>
          <w:u w:val="single"/>
        </w:rPr>
      </w:pPr>
    </w:p>
    <w:p w:rsidR="00D10C4B" w:rsidRDefault="00D10C4B">
      <w:pPr>
        <w:rPr>
          <w:b/>
          <w:bCs/>
          <w:u w:val="single"/>
        </w:rPr>
        <w:sectPr w:rsidR="00D10C4B" w:rsidSect="00E9343F">
          <w:headerReference w:type="default" r:id="rId11"/>
          <w:footerReference w:type="default" r:id="rId12"/>
          <w:footerReference w:type="first" r:id="rId13"/>
          <w:pgSz w:w="12240" w:h="15840"/>
          <w:pgMar w:top="432" w:right="720" w:bottom="821" w:left="720" w:header="432" w:footer="432" w:gutter="0"/>
          <w:cols w:space="720"/>
          <w:noEndnote/>
          <w:docGrid w:linePitch="326"/>
        </w:sectPr>
      </w:pPr>
    </w:p>
    <w:p w:rsidR="00C43A70" w:rsidRPr="008A6743" w:rsidRDefault="00C43A70" w:rsidP="0098667A">
      <w:pPr>
        <w:jc w:val="center"/>
        <w:rPr>
          <w:rFonts w:eastAsia="Calibri"/>
          <w:noProof/>
        </w:rPr>
      </w:pPr>
      <w:r>
        <w:rPr>
          <w:rFonts w:ascii="Segoe UI" w:eastAsia="Calibri" w:hAnsi="Segoe UI" w:cs="Segoe UI"/>
          <w:noProof/>
          <w:sz w:val="22"/>
          <w:szCs w:val="22"/>
        </w:rPr>
        <w:lastRenderedPageBreak/>
        <w:drawing>
          <wp:inline distT="0" distB="0" distL="0" distR="0">
            <wp:extent cx="3162300" cy="288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796" cy="2880782"/>
                    </a:xfrm>
                    <a:prstGeom prst="rect">
                      <a:avLst/>
                    </a:prstGeom>
                    <a:noFill/>
                    <a:ln>
                      <a:noFill/>
                    </a:ln>
                  </pic:spPr>
                </pic:pic>
              </a:graphicData>
            </a:graphic>
          </wp:inline>
        </w:drawing>
      </w:r>
      <w:r w:rsidRPr="008A6743">
        <w:rPr>
          <w:rFonts w:eastAsia="Calibri"/>
          <w:noProof/>
        </w:rPr>
        <w:t>First picture of the church.</w:t>
      </w:r>
    </w:p>
    <w:p w:rsidR="0098667A" w:rsidRPr="008A6743" w:rsidRDefault="00C43A70" w:rsidP="00C43A70">
      <w:pPr>
        <w:rPr>
          <w:rFonts w:eastAsia="Calibri"/>
          <w:b/>
          <w:u w:val="single"/>
        </w:rPr>
      </w:pPr>
      <w:r w:rsidRPr="008A6743">
        <w:rPr>
          <w:rFonts w:eastAsia="Calibri"/>
          <w:noProof/>
        </w:rPr>
        <w:t>German translation above the altar, “This is but the Lord’s house.”  German words on the pulpit, “</w:t>
      </w:r>
      <w:r w:rsidR="008A6743">
        <w:rPr>
          <w:rFonts w:eastAsia="Calibri"/>
          <w:noProof/>
        </w:rPr>
        <w:t>Help us keep Yo</w:t>
      </w:r>
      <w:r w:rsidRPr="008A6743">
        <w:rPr>
          <w:rFonts w:eastAsia="Calibri"/>
          <w:noProof/>
        </w:rPr>
        <w:t xml:space="preserve">ur word.”  </w:t>
      </w:r>
    </w:p>
    <w:p w:rsidR="0098667A" w:rsidRPr="0098667A" w:rsidRDefault="0098667A" w:rsidP="0098667A">
      <w:pPr>
        <w:jc w:val="center"/>
        <w:rPr>
          <w:rFonts w:eastAsia="Calibri"/>
        </w:rPr>
      </w:pPr>
    </w:p>
    <w:p w:rsidR="00E4022F" w:rsidRDefault="00E4022F">
      <w:pPr>
        <w:rPr>
          <w:b/>
          <w:bCs/>
          <w:u w:val="single"/>
        </w:rPr>
      </w:pPr>
      <w:r>
        <w:rPr>
          <w:b/>
          <w:bCs/>
          <w:u w:val="single"/>
        </w:rPr>
        <w:t xml:space="preserve">100 YEAR OLD SANCTUARY CELEBRATION </w:t>
      </w:r>
    </w:p>
    <w:p w:rsidR="0098667A" w:rsidRPr="0098667A" w:rsidRDefault="0098667A" w:rsidP="0098667A">
      <w:pPr>
        <w:spacing w:line="273" w:lineRule="atLeast"/>
        <w:ind w:right="-7" w:firstLine="287"/>
        <w:rPr>
          <w:bCs/>
        </w:rPr>
      </w:pPr>
      <w:r w:rsidRPr="0098667A">
        <w:rPr>
          <w:bCs/>
        </w:rPr>
        <w:t>All members are encouraged to attend a meeting in the fellowship hall after church on Feb. 5 to discuss plans for the celebration of our 100 year old sanctuary. </w:t>
      </w:r>
    </w:p>
    <w:p w:rsidR="00397A12" w:rsidRDefault="00397A12" w:rsidP="00397A12">
      <w:pPr>
        <w:shd w:val="clear" w:color="auto" w:fill="FFFFFF" w:themeFill="background1"/>
        <w:rPr>
          <w:b/>
          <w:bCs/>
        </w:rPr>
      </w:pPr>
    </w:p>
    <w:p w:rsidR="00D10C4B" w:rsidRPr="00D10C4B" w:rsidRDefault="00D10C4B" w:rsidP="00397A12">
      <w:pPr>
        <w:shd w:val="clear" w:color="auto" w:fill="FFFFFF" w:themeFill="background1"/>
        <w:rPr>
          <w:b/>
          <w:bCs/>
          <w:u w:val="single"/>
        </w:rPr>
      </w:pPr>
      <w:bookmarkStart w:id="0" w:name="_GoBack"/>
      <w:r w:rsidRPr="00D10C4B">
        <w:rPr>
          <w:b/>
          <w:bCs/>
          <w:u w:val="single"/>
        </w:rPr>
        <w:t>ANNIVERSARY DISPLAY</w:t>
      </w:r>
    </w:p>
    <w:p w:rsidR="00E4022F" w:rsidRDefault="00397A12" w:rsidP="00D10C4B">
      <w:pPr>
        <w:shd w:val="clear" w:color="auto" w:fill="FFFFFF" w:themeFill="background1"/>
        <w:ind w:firstLine="287"/>
        <w:rPr>
          <w:bCs/>
        </w:rPr>
      </w:pPr>
      <w:r w:rsidRPr="00397A12">
        <w:rPr>
          <w:bCs/>
        </w:rPr>
        <w:t xml:space="preserve">All are invited to bring items pertaining to the history of St. Paul's for a display in the overflow room for our Sanctuary Celebration on Mar. 5.  Please label your items. Dar Mohr and Lynette </w:t>
      </w:r>
      <w:proofErr w:type="spellStart"/>
      <w:r w:rsidRPr="00397A12">
        <w:rPr>
          <w:bCs/>
        </w:rPr>
        <w:t>Thies</w:t>
      </w:r>
      <w:proofErr w:type="spellEnd"/>
      <w:r w:rsidRPr="00397A12">
        <w:rPr>
          <w:bCs/>
        </w:rPr>
        <w:t xml:space="preserve"> will help with the display.</w:t>
      </w:r>
    </w:p>
    <w:p w:rsidR="00397A12" w:rsidRPr="00397A12" w:rsidRDefault="00397A12" w:rsidP="00397A12">
      <w:pPr>
        <w:shd w:val="clear" w:color="auto" w:fill="FFFFFF" w:themeFill="background1"/>
        <w:rPr>
          <w:rFonts w:eastAsia="Times New Roman"/>
        </w:rPr>
      </w:pPr>
    </w:p>
    <w:p w:rsidR="00E4022F" w:rsidRDefault="00E4022F">
      <w:pPr>
        <w:jc w:val="center"/>
        <w:rPr>
          <w:rFonts w:eastAsia="Times New Roman"/>
        </w:rPr>
      </w:pPr>
      <w:r>
        <w:rPr>
          <w:rFonts w:eastAsia="Times New Roman"/>
        </w:rPr>
        <w:t>Save the Date</w:t>
      </w:r>
    </w:p>
    <w:p w:rsidR="00E4022F" w:rsidRDefault="00E4022F">
      <w:pPr>
        <w:jc w:val="center"/>
        <w:rPr>
          <w:rFonts w:eastAsia="Times New Roman"/>
        </w:rPr>
      </w:pPr>
      <w:r>
        <w:rPr>
          <w:rFonts w:eastAsia="Times New Roman"/>
        </w:rPr>
        <w:t xml:space="preserve">March 5, 2017 </w:t>
      </w:r>
    </w:p>
    <w:p w:rsidR="00E4022F" w:rsidRDefault="00E4022F">
      <w:pPr>
        <w:jc w:val="center"/>
        <w:rPr>
          <w:rFonts w:eastAsia="Times New Roman"/>
        </w:rPr>
      </w:pPr>
      <w:r>
        <w:rPr>
          <w:rFonts w:eastAsia="Times New Roman"/>
        </w:rPr>
        <w:t xml:space="preserve"> Dedication Anniversary Celebration</w:t>
      </w:r>
    </w:p>
    <w:p w:rsidR="00E4022F" w:rsidRDefault="00E4022F">
      <w:pPr>
        <w:pBdr>
          <w:bottom w:val="single" w:sz="8" w:space="1" w:color="auto"/>
        </w:pBdr>
        <w:spacing w:line="272" w:lineRule="atLeast"/>
        <w:ind w:firstLine="287"/>
      </w:pPr>
    </w:p>
    <w:bookmarkEnd w:id="0"/>
    <w:p w:rsidR="0098667A" w:rsidRDefault="0098667A">
      <w:pPr>
        <w:tabs>
          <w:tab w:val="left" w:pos="360"/>
        </w:tabs>
        <w:rPr>
          <w:b/>
          <w:bCs/>
          <w:u w:val="single"/>
        </w:rPr>
      </w:pPr>
    </w:p>
    <w:p w:rsidR="00E4022F" w:rsidRDefault="00E4022F">
      <w:pPr>
        <w:tabs>
          <w:tab w:val="left" w:pos="360"/>
        </w:tabs>
        <w:rPr>
          <w:color w:val="000000"/>
        </w:rPr>
      </w:pPr>
      <w:r>
        <w:rPr>
          <w:b/>
          <w:bCs/>
          <w:u w:val="single"/>
        </w:rPr>
        <w:t>THANK YOU</w:t>
      </w:r>
    </w:p>
    <w:p w:rsidR="00E4022F" w:rsidRDefault="00E4022F">
      <w:pPr>
        <w:spacing w:line="272" w:lineRule="atLeast"/>
        <w:ind w:firstLine="287"/>
        <w:rPr>
          <w:color w:val="000000"/>
        </w:rPr>
      </w:pPr>
      <w:r>
        <w:rPr>
          <w:color w:val="000000"/>
        </w:rPr>
        <w:t xml:space="preserve">Thank you to all who helped </w:t>
      </w:r>
      <w:proofErr w:type="gramStart"/>
      <w:r>
        <w:rPr>
          <w:color w:val="000000"/>
        </w:rPr>
        <w:t>take</w:t>
      </w:r>
      <w:proofErr w:type="gramEnd"/>
      <w:r>
        <w:rPr>
          <w:color w:val="000000"/>
        </w:rPr>
        <w:t xml:space="preserve"> down the Christmas tree and decorations.</w:t>
      </w:r>
    </w:p>
    <w:p w:rsidR="0098667A" w:rsidRDefault="0098667A" w:rsidP="0098667A">
      <w:pPr>
        <w:pBdr>
          <w:bottom w:val="single" w:sz="4" w:space="1" w:color="auto"/>
        </w:pBdr>
        <w:rPr>
          <w:rFonts w:ascii="Segoe UI" w:hAnsi="Segoe UI" w:cs="Segoe UI"/>
          <w:b/>
          <w:bCs/>
          <w:color w:val="000000"/>
          <w:sz w:val="22"/>
          <w:szCs w:val="22"/>
        </w:rPr>
      </w:pPr>
    </w:p>
    <w:p w:rsidR="00E4022F" w:rsidRDefault="00E4022F">
      <w:pPr>
        <w:spacing w:line="272" w:lineRule="atLeast"/>
        <w:rPr>
          <w:b/>
          <w:bCs/>
          <w:color w:val="000000"/>
          <w:u w:val="single"/>
        </w:rPr>
      </w:pPr>
    </w:p>
    <w:p w:rsidR="000A4CB5" w:rsidRPr="0098667A" w:rsidRDefault="000A4CB5" w:rsidP="000A4CB5">
      <w:pPr>
        <w:spacing w:line="273" w:lineRule="atLeast"/>
        <w:ind w:right="-7"/>
        <w:rPr>
          <w:b/>
          <w:color w:val="222222"/>
          <w:u w:val="single"/>
        </w:rPr>
      </w:pPr>
      <w:r>
        <w:rPr>
          <w:b/>
          <w:color w:val="222222"/>
          <w:u w:val="single"/>
        </w:rPr>
        <w:t xml:space="preserve">7-12 GRADE </w:t>
      </w:r>
      <w:r w:rsidRPr="0098667A">
        <w:rPr>
          <w:b/>
          <w:color w:val="222222"/>
          <w:u w:val="single"/>
        </w:rPr>
        <w:t>LOCK IN</w:t>
      </w:r>
    </w:p>
    <w:p w:rsidR="000A4CB5" w:rsidRPr="0098667A" w:rsidRDefault="000A4CB5" w:rsidP="000A4CB5">
      <w:pPr>
        <w:spacing w:line="273" w:lineRule="atLeast"/>
        <w:ind w:right="-7" w:firstLine="287"/>
        <w:rPr>
          <w:color w:val="222222"/>
        </w:rPr>
      </w:pPr>
      <w:r>
        <w:rPr>
          <w:color w:val="222222"/>
        </w:rPr>
        <w:t xml:space="preserve">The 7-12 grade lock-in is Feb. 17-18. </w:t>
      </w:r>
      <w:r w:rsidRPr="0098667A">
        <w:rPr>
          <w:color w:val="222222"/>
        </w:rPr>
        <w:t>The 7-12 grade lock-in is asking for some help with supplies needed: large rug/carpet, snacks</w:t>
      </w:r>
      <w:r>
        <w:rPr>
          <w:color w:val="222222"/>
        </w:rPr>
        <w:t xml:space="preserve"> and bars. </w:t>
      </w:r>
      <w:r w:rsidRPr="0098667A">
        <w:rPr>
          <w:color w:val="222222"/>
        </w:rPr>
        <w:t xml:space="preserve">Please call pastor if you would like to help.  </w:t>
      </w:r>
    </w:p>
    <w:p w:rsidR="000A4CB5" w:rsidRPr="0098667A" w:rsidRDefault="000A4CB5" w:rsidP="000A4CB5">
      <w:pPr>
        <w:rPr>
          <w:b/>
          <w:bCs/>
          <w:color w:val="000000"/>
          <w:u w:val="single"/>
        </w:rPr>
      </w:pPr>
      <w:r>
        <w:rPr>
          <w:b/>
          <w:bCs/>
          <w:color w:val="000000"/>
          <w:u w:val="single"/>
        </w:rPr>
        <w:lastRenderedPageBreak/>
        <w:t xml:space="preserve">NEW </w:t>
      </w:r>
      <w:r w:rsidRPr="0098667A">
        <w:rPr>
          <w:b/>
          <w:bCs/>
          <w:color w:val="000000"/>
          <w:u w:val="single"/>
        </w:rPr>
        <w:t>OFFICERS</w:t>
      </w:r>
    </w:p>
    <w:p w:rsidR="000A4CB5" w:rsidRDefault="000A4CB5" w:rsidP="000A4CB5">
      <w:pPr>
        <w:pBdr>
          <w:bottom w:val="single" w:sz="4" w:space="1" w:color="auto"/>
        </w:pBdr>
        <w:ind w:firstLine="287"/>
        <w:rPr>
          <w:b/>
          <w:bCs/>
          <w:color w:val="000000"/>
        </w:rPr>
      </w:pPr>
      <w:r w:rsidRPr="0098667A">
        <w:rPr>
          <w:bCs/>
          <w:color w:val="000000"/>
        </w:rPr>
        <w:t xml:space="preserve">The newly elected officers will be installed </w:t>
      </w:r>
      <w:r>
        <w:rPr>
          <w:bCs/>
          <w:color w:val="000000"/>
        </w:rPr>
        <w:t>February 5</w:t>
      </w:r>
      <w:r w:rsidRPr="0098667A">
        <w:rPr>
          <w:bCs/>
          <w:color w:val="000000"/>
        </w:rPr>
        <w:t xml:space="preserve"> during the Divine service</w:t>
      </w:r>
      <w:r w:rsidRPr="0098667A">
        <w:rPr>
          <w:b/>
          <w:bCs/>
          <w:color w:val="000000"/>
        </w:rPr>
        <w:t>.</w:t>
      </w:r>
    </w:p>
    <w:p w:rsidR="000A4CB5" w:rsidRPr="0098667A" w:rsidRDefault="000A4CB5" w:rsidP="000A4CB5">
      <w:pPr>
        <w:pBdr>
          <w:bottom w:val="single" w:sz="4" w:space="1" w:color="auto"/>
        </w:pBdr>
        <w:ind w:firstLine="287"/>
        <w:rPr>
          <w:b/>
          <w:bCs/>
          <w:color w:val="000000"/>
        </w:rPr>
      </w:pPr>
    </w:p>
    <w:p w:rsidR="000A4CB5" w:rsidRDefault="000A4CB5">
      <w:pPr>
        <w:spacing w:line="272" w:lineRule="atLeast"/>
        <w:rPr>
          <w:b/>
          <w:bCs/>
          <w:color w:val="000000"/>
          <w:u w:val="single"/>
        </w:rPr>
      </w:pPr>
    </w:p>
    <w:p w:rsidR="00E4022F" w:rsidRDefault="00E4022F">
      <w:pPr>
        <w:spacing w:line="272" w:lineRule="atLeast"/>
        <w:rPr>
          <w:b/>
          <w:bCs/>
          <w:color w:val="000000"/>
          <w:u w:val="single"/>
        </w:rPr>
      </w:pPr>
      <w:r>
        <w:rPr>
          <w:b/>
          <w:bCs/>
          <w:color w:val="000000"/>
          <w:u w:val="single"/>
        </w:rPr>
        <w:t>VOTERS’ MEETING REPORT</w:t>
      </w:r>
    </w:p>
    <w:p w:rsidR="00E4022F" w:rsidRDefault="00E4022F">
      <w:pPr>
        <w:spacing w:line="272" w:lineRule="atLeast"/>
        <w:ind w:firstLine="287"/>
      </w:pPr>
      <w:r>
        <w:t>The Quarterly Voters’ meeting was held on Sunday, January 22 after church.</w:t>
      </w:r>
    </w:p>
    <w:p w:rsidR="00E4022F" w:rsidRDefault="00E4022F">
      <w:pPr>
        <w:ind w:firstLine="287"/>
        <w:rPr>
          <w:color w:val="000000"/>
        </w:rPr>
      </w:pPr>
      <w:r>
        <w:rPr>
          <w:color w:val="000000"/>
        </w:rPr>
        <w:t>The newly elected officers will be installed on Feb. 5 during the Divine service</w:t>
      </w:r>
      <w:r>
        <w:rPr>
          <w:b/>
          <w:bCs/>
          <w:color w:val="000000"/>
        </w:rPr>
        <w:t>.</w:t>
      </w:r>
      <w:r>
        <w:rPr>
          <w:color w:val="000000"/>
        </w:rPr>
        <w:t xml:space="preserve">  Those elected as officers or board members included: </w:t>
      </w:r>
    </w:p>
    <w:p w:rsidR="00E4022F" w:rsidRDefault="00E4022F">
      <w:pPr>
        <w:rPr>
          <w:color w:val="000000"/>
        </w:rPr>
      </w:pPr>
      <w:r>
        <w:rPr>
          <w:i/>
          <w:iCs/>
          <w:color w:val="000000"/>
        </w:rPr>
        <w:t>Elder:</w:t>
      </w:r>
      <w:r>
        <w:rPr>
          <w:color w:val="000000"/>
        </w:rPr>
        <w:t xml:space="preserve"> John </w:t>
      </w:r>
      <w:proofErr w:type="spellStart"/>
      <w:r>
        <w:rPr>
          <w:color w:val="000000"/>
        </w:rPr>
        <w:t>Greder</w:t>
      </w:r>
      <w:proofErr w:type="spellEnd"/>
    </w:p>
    <w:p w:rsidR="00E4022F" w:rsidRDefault="00E4022F">
      <w:pPr>
        <w:rPr>
          <w:color w:val="000000"/>
        </w:rPr>
      </w:pPr>
      <w:r>
        <w:rPr>
          <w:i/>
          <w:iCs/>
          <w:color w:val="000000"/>
        </w:rPr>
        <w:t>Trustee:</w:t>
      </w:r>
      <w:r>
        <w:rPr>
          <w:color w:val="000000"/>
        </w:rPr>
        <w:t xml:space="preserve"> Matt </w:t>
      </w:r>
      <w:proofErr w:type="spellStart"/>
      <w:r>
        <w:rPr>
          <w:color w:val="000000"/>
        </w:rPr>
        <w:t>Leitz</w:t>
      </w:r>
      <w:proofErr w:type="spellEnd"/>
    </w:p>
    <w:p w:rsidR="00E4022F" w:rsidRDefault="00E4022F">
      <w:pPr>
        <w:rPr>
          <w:color w:val="000000"/>
        </w:rPr>
      </w:pPr>
      <w:r>
        <w:rPr>
          <w:i/>
          <w:iCs/>
          <w:color w:val="000000"/>
        </w:rPr>
        <w:t>Board of Education:</w:t>
      </w:r>
      <w:r>
        <w:rPr>
          <w:color w:val="000000"/>
        </w:rPr>
        <w:t xml:space="preserve"> Korey </w:t>
      </w:r>
      <w:proofErr w:type="spellStart"/>
      <w:r>
        <w:rPr>
          <w:color w:val="000000"/>
        </w:rPr>
        <w:t>Meseck</w:t>
      </w:r>
      <w:proofErr w:type="spellEnd"/>
      <w:r>
        <w:rPr>
          <w:color w:val="000000"/>
        </w:rPr>
        <w:tab/>
      </w:r>
      <w:r>
        <w:rPr>
          <w:color w:val="000000"/>
        </w:rPr>
        <w:tab/>
      </w:r>
      <w:r>
        <w:rPr>
          <w:color w:val="000000"/>
        </w:rPr>
        <w:tab/>
      </w:r>
      <w:r>
        <w:rPr>
          <w:color w:val="000000"/>
        </w:rPr>
        <w:tab/>
      </w:r>
      <w:r>
        <w:rPr>
          <w:color w:val="000000"/>
        </w:rPr>
        <w:tab/>
      </w:r>
      <w:r>
        <w:rPr>
          <w:color w:val="000000"/>
        </w:rPr>
        <w:tab/>
      </w:r>
    </w:p>
    <w:p w:rsidR="00E4022F" w:rsidRDefault="00E4022F">
      <w:pPr>
        <w:rPr>
          <w:color w:val="000000"/>
        </w:rPr>
      </w:pPr>
      <w:r>
        <w:rPr>
          <w:i/>
          <w:iCs/>
          <w:color w:val="000000"/>
        </w:rPr>
        <w:t>Chairman:</w:t>
      </w:r>
      <w:r>
        <w:rPr>
          <w:color w:val="000000"/>
        </w:rPr>
        <w:tab/>
        <w:t>Justin Hanson</w:t>
      </w:r>
    </w:p>
    <w:p w:rsidR="00E4022F" w:rsidRDefault="00E4022F">
      <w:pPr>
        <w:rPr>
          <w:i/>
          <w:iCs/>
          <w:color w:val="000000"/>
        </w:rPr>
      </w:pPr>
      <w:r>
        <w:rPr>
          <w:i/>
          <w:iCs/>
          <w:color w:val="000000"/>
        </w:rPr>
        <w:t>Secretary:</w:t>
      </w:r>
      <w:r>
        <w:rPr>
          <w:color w:val="000000"/>
        </w:rPr>
        <w:t xml:space="preserve"> Joan </w:t>
      </w:r>
      <w:proofErr w:type="spellStart"/>
      <w:r>
        <w:rPr>
          <w:color w:val="000000"/>
        </w:rPr>
        <w:t>Neddermeyer</w:t>
      </w:r>
      <w:proofErr w:type="spellEnd"/>
    </w:p>
    <w:p w:rsidR="00E4022F" w:rsidRDefault="00E4022F">
      <w:pPr>
        <w:rPr>
          <w:color w:val="000000"/>
        </w:rPr>
      </w:pPr>
      <w:r>
        <w:rPr>
          <w:i/>
          <w:iCs/>
          <w:color w:val="000000"/>
        </w:rPr>
        <w:t xml:space="preserve">Treasurer: </w:t>
      </w:r>
      <w:r>
        <w:rPr>
          <w:color w:val="000000"/>
        </w:rPr>
        <w:t>Deanna Sorensen</w:t>
      </w:r>
    </w:p>
    <w:p w:rsidR="00E4022F" w:rsidRDefault="00E4022F">
      <w:pPr>
        <w:rPr>
          <w:color w:val="000000"/>
        </w:rPr>
      </w:pPr>
      <w:r>
        <w:rPr>
          <w:i/>
          <w:iCs/>
          <w:color w:val="000000"/>
        </w:rPr>
        <w:t xml:space="preserve">Stewardship Secretary: Tammy </w:t>
      </w:r>
      <w:proofErr w:type="spellStart"/>
      <w:r>
        <w:rPr>
          <w:i/>
          <w:iCs/>
          <w:color w:val="000000"/>
        </w:rPr>
        <w:t>Bramley</w:t>
      </w:r>
      <w:proofErr w:type="spellEnd"/>
    </w:p>
    <w:p w:rsidR="0098667A" w:rsidRDefault="00E4022F">
      <w:pPr>
        <w:rPr>
          <w:color w:val="000000"/>
        </w:rPr>
      </w:pPr>
      <w:r>
        <w:rPr>
          <w:i/>
          <w:iCs/>
          <w:color w:val="000000"/>
        </w:rPr>
        <w:t>Auditing Committee:</w:t>
      </w:r>
      <w:r>
        <w:rPr>
          <w:color w:val="000000"/>
        </w:rPr>
        <w:t xml:space="preserve"> Nina </w:t>
      </w:r>
      <w:proofErr w:type="spellStart"/>
      <w:r>
        <w:rPr>
          <w:color w:val="000000"/>
        </w:rPr>
        <w:t>Leitz</w:t>
      </w:r>
      <w:proofErr w:type="spellEnd"/>
      <w:r>
        <w:rPr>
          <w:color w:val="000000"/>
        </w:rPr>
        <w:t xml:space="preserve">, Gary Goslar, </w:t>
      </w:r>
    </w:p>
    <w:p w:rsidR="00E4022F" w:rsidRDefault="0098667A">
      <w:pPr>
        <w:rPr>
          <w:color w:val="000000"/>
        </w:rPr>
      </w:pPr>
      <w:r>
        <w:rPr>
          <w:color w:val="000000"/>
        </w:rPr>
        <w:t xml:space="preserve">                     </w:t>
      </w:r>
      <w:r w:rsidR="00E4022F">
        <w:rPr>
          <w:color w:val="000000"/>
        </w:rPr>
        <w:t>Terri Mohr</w:t>
      </w:r>
    </w:p>
    <w:p w:rsidR="00E4022F" w:rsidRDefault="00E4022F">
      <w:pPr>
        <w:rPr>
          <w:color w:val="000000"/>
        </w:rPr>
      </w:pPr>
      <w:r>
        <w:rPr>
          <w:i/>
          <w:iCs/>
          <w:color w:val="000000"/>
        </w:rPr>
        <w:t xml:space="preserve">SS Superintendent: </w:t>
      </w:r>
      <w:r>
        <w:rPr>
          <w:color w:val="000000"/>
        </w:rPr>
        <w:t xml:space="preserve">Tanis </w:t>
      </w:r>
      <w:proofErr w:type="spellStart"/>
      <w:r>
        <w:rPr>
          <w:color w:val="000000"/>
        </w:rPr>
        <w:t>Watke</w:t>
      </w:r>
      <w:proofErr w:type="spellEnd"/>
      <w:r>
        <w:rPr>
          <w:color w:val="000000"/>
        </w:rPr>
        <w:tab/>
      </w:r>
    </w:p>
    <w:p w:rsidR="00E4022F" w:rsidRDefault="00E4022F">
      <w:pPr>
        <w:rPr>
          <w:color w:val="000000"/>
        </w:rPr>
      </w:pPr>
      <w:proofErr w:type="spellStart"/>
      <w:r>
        <w:rPr>
          <w:i/>
          <w:iCs/>
          <w:color w:val="000000"/>
        </w:rPr>
        <w:t>Endownment</w:t>
      </w:r>
      <w:proofErr w:type="spellEnd"/>
      <w:r>
        <w:rPr>
          <w:i/>
          <w:iCs/>
          <w:color w:val="000000"/>
        </w:rPr>
        <w:t xml:space="preserve"> Fund: </w:t>
      </w:r>
      <w:r w:rsidRPr="0098667A">
        <w:rPr>
          <w:iCs/>
          <w:color w:val="000000"/>
        </w:rPr>
        <w:t xml:space="preserve">Jane </w:t>
      </w:r>
      <w:proofErr w:type="spellStart"/>
      <w:r w:rsidRPr="0098667A">
        <w:rPr>
          <w:iCs/>
          <w:color w:val="000000"/>
        </w:rPr>
        <w:t>Ohlmeier</w:t>
      </w:r>
      <w:proofErr w:type="spellEnd"/>
    </w:p>
    <w:p w:rsidR="00E4022F" w:rsidRDefault="00E4022F">
      <w:pPr>
        <w:rPr>
          <w:color w:val="000000"/>
        </w:rPr>
      </w:pPr>
      <w:r>
        <w:rPr>
          <w:i/>
          <w:iCs/>
          <w:color w:val="000000"/>
        </w:rPr>
        <w:t xml:space="preserve">Financial Committee: </w:t>
      </w:r>
      <w:r>
        <w:rPr>
          <w:color w:val="000000"/>
        </w:rPr>
        <w:t xml:space="preserve">Lou Anna Goslar, Ron Goslar, Chris Christiansen, Kim King, Linda Riddle, Loretta </w:t>
      </w:r>
      <w:proofErr w:type="spellStart"/>
      <w:r>
        <w:rPr>
          <w:color w:val="000000"/>
        </w:rPr>
        <w:t>Hinrichsen</w:t>
      </w:r>
      <w:proofErr w:type="spellEnd"/>
      <w:r>
        <w:rPr>
          <w:color w:val="000000"/>
        </w:rPr>
        <w:t xml:space="preserve">, Dave Ehlers, Deon </w:t>
      </w:r>
      <w:proofErr w:type="spellStart"/>
      <w:r>
        <w:rPr>
          <w:color w:val="000000"/>
        </w:rPr>
        <w:t>Christman</w:t>
      </w:r>
      <w:proofErr w:type="spellEnd"/>
      <w:r>
        <w:rPr>
          <w:color w:val="000000"/>
        </w:rPr>
        <w:t xml:space="preserve">, Nick Goslar, Dolly Goslar, Don </w:t>
      </w:r>
      <w:proofErr w:type="spellStart"/>
      <w:r>
        <w:rPr>
          <w:color w:val="000000"/>
        </w:rPr>
        <w:t>Mordhorst</w:t>
      </w:r>
      <w:proofErr w:type="spellEnd"/>
      <w:r>
        <w:rPr>
          <w:color w:val="000000"/>
        </w:rPr>
        <w:t xml:space="preserve">, Teresa </w:t>
      </w:r>
      <w:proofErr w:type="spellStart"/>
      <w:r>
        <w:rPr>
          <w:color w:val="000000"/>
        </w:rPr>
        <w:t>Mordhorst</w:t>
      </w:r>
      <w:proofErr w:type="spellEnd"/>
      <w:r>
        <w:rPr>
          <w:color w:val="000000"/>
        </w:rPr>
        <w:t xml:space="preserve">, Russ </w:t>
      </w:r>
      <w:proofErr w:type="spellStart"/>
      <w:r>
        <w:rPr>
          <w:color w:val="000000"/>
        </w:rPr>
        <w:t>Rosburg</w:t>
      </w:r>
      <w:proofErr w:type="spellEnd"/>
      <w:r>
        <w:rPr>
          <w:color w:val="000000"/>
        </w:rPr>
        <w:t xml:space="preserve">, Heather </w:t>
      </w:r>
      <w:proofErr w:type="spellStart"/>
      <w:r>
        <w:rPr>
          <w:color w:val="000000"/>
        </w:rPr>
        <w:t>Rosburg</w:t>
      </w:r>
      <w:proofErr w:type="spellEnd"/>
    </w:p>
    <w:p w:rsidR="00E4022F" w:rsidRDefault="00E4022F">
      <w:r>
        <w:tab/>
      </w:r>
      <w:r>
        <w:rPr>
          <w:b/>
          <w:bCs/>
        </w:rPr>
        <w:t xml:space="preserve">We give thanks for the faithful service of those who have completed their terms: </w:t>
      </w:r>
    </w:p>
    <w:p w:rsidR="00E4022F" w:rsidRDefault="00E4022F">
      <w:r>
        <w:t xml:space="preserve">Elders – Jeff </w:t>
      </w:r>
      <w:proofErr w:type="spellStart"/>
      <w:r>
        <w:t>Mordhorst</w:t>
      </w:r>
      <w:proofErr w:type="spellEnd"/>
    </w:p>
    <w:p w:rsidR="00E4022F" w:rsidRDefault="00E4022F">
      <w:r>
        <w:t xml:space="preserve">Trustees – Russ </w:t>
      </w:r>
      <w:proofErr w:type="spellStart"/>
      <w:r>
        <w:t>Rosburg</w:t>
      </w:r>
      <w:proofErr w:type="spellEnd"/>
      <w:r>
        <w:t xml:space="preserve"> </w:t>
      </w:r>
    </w:p>
    <w:p w:rsidR="00E4022F" w:rsidRDefault="00E4022F">
      <w:r>
        <w:t xml:space="preserve">Board of Education – Leanne </w:t>
      </w:r>
      <w:proofErr w:type="spellStart"/>
      <w:r>
        <w:t>Thies</w:t>
      </w:r>
      <w:proofErr w:type="spellEnd"/>
    </w:p>
    <w:p w:rsidR="00E4022F" w:rsidRDefault="00E4022F">
      <w:r>
        <w:t>Auditing – Amy Manley</w:t>
      </w:r>
    </w:p>
    <w:p w:rsidR="00E4022F" w:rsidRDefault="00E4022F">
      <w:r>
        <w:t xml:space="preserve">SS Superintendent: Danielle </w:t>
      </w:r>
      <w:proofErr w:type="spellStart"/>
      <w:r>
        <w:t>Creese</w:t>
      </w:r>
      <w:proofErr w:type="spellEnd"/>
    </w:p>
    <w:p w:rsidR="00E4022F" w:rsidRDefault="00E4022F">
      <w:r>
        <w:t xml:space="preserve">Finance </w:t>
      </w:r>
      <w:proofErr w:type="spellStart"/>
      <w:r>
        <w:t>Commitee</w:t>
      </w:r>
      <w:proofErr w:type="spellEnd"/>
      <w:r>
        <w:t xml:space="preserve"> - Brenda </w:t>
      </w:r>
      <w:proofErr w:type="spellStart"/>
      <w:r>
        <w:t>Savery</w:t>
      </w:r>
      <w:proofErr w:type="spellEnd"/>
      <w:r>
        <w:t xml:space="preserve">, Kevin </w:t>
      </w:r>
      <w:proofErr w:type="spellStart"/>
      <w:r>
        <w:t>Savery</w:t>
      </w:r>
      <w:proofErr w:type="spellEnd"/>
      <w:r>
        <w:t xml:space="preserve">, Barb </w:t>
      </w:r>
      <w:proofErr w:type="spellStart"/>
      <w:r>
        <w:t>Lorenzen</w:t>
      </w:r>
      <w:proofErr w:type="spellEnd"/>
      <w:r>
        <w:t xml:space="preserve">, Angie </w:t>
      </w:r>
      <w:proofErr w:type="spellStart"/>
      <w:r>
        <w:t>Teut</w:t>
      </w:r>
      <w:proofErr w:type="spellEnd"/>
      <w:r>
        <w:t xml:space="preserve">, Larry Folk, </w:t>
      </w:r>
      <w:proofErr w:type="spellStart"/>
      <w:r>
        <w:t>Charlys</w:t>
      </w:r>
      <w:proofErr w:type="spellEnd"/>
      <w:r>
        <w:t xml:space="preserve"> Folk</w:t>
      </w:r>
    </w:p>
    <w:p w:rsidR="00E4022F" w:rsidRDefault="00E4022F">
      <w:pPr>
        <w:spacing w:line="272" w:lineRule="atLeast"/>
        <w:ind w:firstLine="287"/>
      </w:pPr>
      <w:r>
        <w:t xml:space="preserve">  The Annual Report was gone over and approved and is on the back table.  </w:t>
      </w:r>
    </w:p>
    <w:p w:rsidR="00E4022F" w:rsidRDefault="00E4022F">
      <w:pPr>
        <w:spacing w:line="272" w:lineRule="atLeast"/>
        <w:ind w:firstLine="287"/>
      </w:pPr>
    </w:p>
    <w:p w:rsidR="00E4022F" w:rsidRDefault="00B50CAD" w:rsidP="0098667A">
      <w:pPr>
        <w:spacing w:line="272" w:lineRule="atLeast"/>
        <w:ind w:firstLine="287"/>
        <w:jc w:val="center"/>
      </w:pPr>
      <w:r>
        <w:rPr>
          <w:noProof/>
        </w:rPr>
        <w:drawing>
          <wp:inline distT="0" distB="0" distL="0" distR="0">
            <wp:extent cx="2019300" cy="141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E4022F" w:rsidRDefault="00E4022F">
      <w:pPr>
        <w:ind w:firstLine="287"/>
        <w:jc w:val="center"/>
        <w:rPr>
          <w:rFonts w:eastAsia="Times New Roman"/>
          <w:b/>
          <w:bCs/>
        </w:rPr>
      </w:pPr>
    </w:p>
    <w:p w:rsidR="0098667A" w:rsidRPr="0098667A" w:rsidRDefault="0098667A" w:rsidP="00397A12">
      <w:pPr>
        <w:widowControl/>
        <w:overflowPunct/>
        <w:adjustRightInd/>
        <w:rPr>
          <w:rFonts w:eastAsia="Times New Roman"/>
          <w:b/>
          <w:kern w:val="0"/>
          <w:u w:val="single"/>
        </w:rPr>
      </w:pPr>
    </w:p>
    <w:p w:rsidR="00CC3915" w:rsidRDefault="00CC3915" w:rsidP="00CC3915">
      <w:pPr>
        <w:ind w:firstLine="287"/>
        <w:jc w:val="center"/>
      </w:pPr>
      <w:r>
        <w:rPr>
          <w:noProof/>
        </w:rPr>
        <w:lastRenderedPageBreak/>
        <w:drawing>
          <wp:inline distT="0" distB="0" distL="0" distR="0" wp14:anchorId="1ED95854" wp14:editId="131E4EA8">
            <wp:extent cx="100012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p w:rsidR="00CC3915" w:rsidRDefault="00CC3915" w:rsidP="00CC3915">
      <w:pPr>
        <w:ind w:firstLine="287"/>
        <w:jc w:val="center"/>
        <w:rPr>
          <w:rFonts w:eastAsia="Times New Roman"/>
        </w:rPr>
      </w:pPr>
    </w:p>
    <w:p w:rsidR="00CC3915" w:rsidRPr="00991B6A" w:rsidRDefault="00CC3915" w:rsidP="00CC3915">
      <w:pPr>
        <w:pStyle w:val="p1"/>
        <w:ind w:firstLine="287"/>
        <w:rPr>
          <w:rFonts w:ascii="Times New Roman" w:hAnsi="Times New Roman" w:cs="Times New Roman"/>
          <w:b/>
          <w:sz w:val="24"/>
          <w:szCs w:val="24"/>
        </w:rPr>
      </w:pPr>
      <w:r w:rsidRPr="00991B6A">
        <w:rPr>
          <w:rFonts w:ascii="Times New Roman" w:hAnsi="Times New Roman" w:cs="Times New Roman"/>
          <w:sz w:val="24"/>
          <w:szCs w:val="24"/>
        </w:rPr>
        <w:t xml:space="preserve">Thank you to Gordon &amp; Lillian </w:t>
      </w:r>
      <w:proofErr w:type="spellStart"/>
      <w:r w:rsidRPr="00991B6A">
        <w:rPr>
          <w:rFonts w:ascii="Times New Roman" w:hAnsi="Times New Roman" w:cs="Times New Roman"/>
          <w:sz w:val="24"/>
          <w:szCs w:val="24"/>
        </w:rPr>
        <w:t>Carritt</w:t>
      </w:r>
      <w:proofErr w:type="spellEnd"/>
      <w:r>
        <w:rPr>
          <w:rFonts w:ascii="Times New Roman" w:hAnsi="Times New Roman" w:cs="Times New Roman"/>
          <w:sz w:val="24"/>
          <w:szCs w:val="24"/>
        </w:rPr>
        <w:t xml:space="preserve"> for donating the flowers</w:t>
      </w:r>
      <w:r w:rsidRPr="00991B6A">
        <w:rPr>
          <w:rFonts w:ascii="Times New Roman" w:hAnsi="Times New Roman" w:cs="Times New Roman"/>
          <w:sz w:val="24"/>
          <w:szCs w:val="24"/>
        </w:rPr>
        <w:t xml:space="preserve"> this month in honor of their 65</w:t>
      </w:r>
      <w:r w:rsidRPr="00991B6A">
        <w:rPr>
          <w:rFonts w:ascii="Times New Roman" w:hAnsi="Times New Roman" w:cs="Times New Roman"/>
          <w:sz w:val="24"/>
          <w:szCs w:val="24"/>
          <w:vertAlign w:val="superscript"/>
        </w:rPr>
        <w:t>th</w:t>
      </w:r>
      <w:r w:rsidRPr="00991B6A">
        <w:rPr>
          <w:rFonts w:ascii="Times New Roman" w:hAnsi="Times New Roman" w:cs="Times New Roman"/>
          <w:sz w:val="24"/>
          <w:szCs w:val="24"/>
        </w:rPr>
        <w:t xml:space="preserve"> wedding anniversary that was December 15, 2016. </w:t>
      </w:r>
    </w:p>
    <w:p w:rsidR="00CC3915" w:rsidRDefault="00CC3915" w:rsidP="00CC3915">
      <w:pPr>
        <w:pBdr>
          <w:bottom w:val="single" w:sz="4" w:space="1" w:color="auto"/>
        </w:pBdr>
        <w:jc w:val="both"/>
        <w:rPr>
          <w:b/>
          <w:bCs/>
          <w:u w:val="single"/>
        </w:rPr>
      </w:pPr>
    </w:p>
    <w:p w:rsidR="00CC3915" w:rsidRDefault="00CC3915" w:rsidP="008A6743">
      <w:pPr>
        <w:widowControl/>
        <w:overflowPunct/>
        <w:adjustRightInd/>
        <w:rPr>
          <w:rFonts w:eastAsia="Times New Roman"/>
          <w:b/>
          <w:kern w:val="0"/>
          <w:u w:val="single"/>
        </w:rPr>
      </w:pPr>
    </w:p>
    <w:p w:rsidR="008A6743" w:rsidRPr="00397A12" w:rsidRDefault="008A6743" w:rsidP="008A6743">
      <w:pPr>
        <w:widowControl/>
        <w:overflowPunct/>
        <w:adjustRightInd/>
        <w:rPr>
          <w:rFonts w:eastAsia="Times New Roman"/>
          <w:b/>
          <w:kern w:val="0"/>
          <w:u w:val="single"/>
        </w:rPr>
      </w:pPr>
      <w:r w:rsidRPr="00397A12">
        <w:rPr>
          <w:rFonts w:eastAsia="Times New Roman"/>
          <w:b/>
          <w:kern w:val="0"/>
          <w:u w:val="single"/>
        </w:rPr>
        <w:t>LUTHERAN WITNESS</w:t>
      </w:r>
    </w:p>
    <w:p w:rsidR="008A6743" w:rsidRDefault="008A6743" w:rsidP="008A6743">
      <w:pPr>
        <w:widowControl/>
        <w:overflowPunct/>
        <w:adjustRightInd/>
        <w:rPr>
          <w:rFonts w:eastAsia="Times New Roman"/>
          <w:kern w:val="0"/>
        </w:rPr>
      </w:pPr>
      <w:r w:rsidRPr="00397A12">
        <w:rPr>
          <w:rFonts w:eastAsia="Times New Roman"/>
          <w:kern w:val="0"/>
        </w:rPr>
        <w:tab/>
        <w:t>If anyone wishes to begin a new or cancel a subscription to the Lutheran Witness, please call the church office by February 15</w:t>
      </w:r>
      <w:r w:rsidRPr="00397A12">
        <w:rPr>
          <w:rFonts w:eastAsia="Times New Roman"/>
          <w:kern w:val="0"/>
          <w:vertAlign w:val="superscript"/>
        </w:rPr>
        <w:t>th</w:t>
      </w:r>
      <w:r w:rsidRPr="00397A12">
        <w:rPr>
          <w:rFonts w:eastAsia="Times New Roman"/>
          <w:kern w:val="0"/>
        </w:rPr>
        <w:t xml:space="preserve">. </w:t>
      </w:r>
    </w:p>
    <w:p w:rsidR="008A6743" w:rsidRDefault="008A6743" w:rsidP="008A6743">
      <w:pPr>
        <w:widowControl/>
        <w:pBdr>
          <w:bottom w:val="single" w:sz="4" w:space="1" w:color="auto"/>
        </w:pBdr>
        <w:overflowPunct/>
        <w:adjustRightInd/>
        <w:rPr>
          <w:rFonts w:eastAsia="Times New Roman"/>
          <w:b/>
          <w:kern w:val="0"/>
          <w:u w:val="single"/>
        </w:rPr>
      </w:pPr>
    </w:p>
    <w:p w:rsidR="008A6743" w:rsidRDefault="008A6743" w:rsidP="00397A12">
      <w:pPr>
        <w:widowControl/>
        <w:overflowPunct/>
        <w:adjustRightInd/>
        <w:rPr>
          <w:rFonts w:eastAsia="Times New Roman"/>
          <w:b/>
          <w:kern w:val="0"/>
          <w:u w:val="single"/>
        </w:rPr>
      </w:pPr>
    </w:p>
    <w:p w:rsidR="00397A12" w:rsidRPr="00397A12" w:rsidRDefault="00397A12" w:rsidP="00397A12">
      <w:pPr>
        <w:widowControl/>
        <w:overflowPunct/>
        <w:adjustRightInd/>
        <w:rPr>
          <w:rFonts w:eastAsia="Times New Roman"/>
          <w:kern w:val="0"/>
        </w:rPr>
      </w:pPr>
      <w:r w:rsidRPr="00397A12">
        <w:rPr>
          <w:rFonts w:eastAsia="Times New Roman"/>
          <w:b/>
          <w:kern w:val="0"/>
          <w:u w:val="single"/>
        </w:rPr>
        <w:t xml:space="preserve">BAPTISMAL BIRTHDAYS FOR FEBRUARY </w:t>
      </w:r>
    </w:p>
    <w:p w:rsidR="00397A12" w:rsidRPr="00397A12" w:rsidRDefault="00397A12" w:rsidP="00397A12">
      <w:pPr>
        <w:widowControl/>
        <w:overflowPunct/>
        <w:adjustRightInd/>
        <w:rPr>
          <w:rFonts w:eastAsia="Times New Roman"/>
          <w:kern w:val="0"/>
        </w:rPr>
      </w:pPr>
      <w:r w:rsidRPr="00397A12">
        <w:rPr>
          <w:rFonts w:eastAsia="Times New Roman"/>
          <w:kern w:val="0"/>
        </w:rPr>
        <w:t xml:space="preserve">    We are listing Baptismal birthdays to remember and celebrate the day we were adopted into the family of God through the washing of the Holy Spirit. Those having Baptismal birthdays in February are: </w:t>
      </w:r>
    </w:p>
    <w:p w:rsidR="00397A12" w:rsidRPr="00397A12" w:rsidRDefault="00397A12" w:rsidP="00397A12">
      <w:pPr>
        <w:widowControl/>
        <w:overflowPunct/>
        <w:adjustRightInd/>
        <w:rPr>
          <w:rFonts w:eastAsia="Times New Roman"/>
          <w:kern w:val="0"/>
        </w:rPr>
      </w:pPr>
      <w:r w:rsidRPr="00397A12">
        <w:rPr>
          <w:rFonts w:eastAsia="Times New Roman"/>
          <w:kern w:val="0"/>
        </w:rPr>
        <w:t xml:space="preserve">Keri Lane -Steven </w:t>
      </w:r>
      <w:proofErr w:type="spellStart"/>
      <w:r w:rsidRPr="00397A12">
        <w:rPr>
          <w:rFonts w:eastAsia="Times New Roman"/>
          <w:kern w:val="0"/>
        </w:rPr>
        <w:t>Thies</w:t>
      </w:r>
      <w:proofErr w:type="spellEnd"/>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 xml:space="preserve"> 1</w:t>
      </w:r>
    </w:p>
    <w:p w:rsidR="00397A12" w:rsidRPr="00397A12" w:rsidRDefault="00397A12" w:rsidP="00397A12">
      <w:pPr>
        <w:widowControl/>
        <w:overflowPunct/>
        <w:adjustRightInd/>
        <w:rPr>
          <w:rFonts w:eastAsia="Times New Roman"/>
          <w:kern w:val="0"/>
        </w:rPr>
      </w:pPr>
      <w:proofErr w:type="spellStart"/>
      <w:r w:rsidRPr="00397A12">
        <w:rPr>
          <w:rFonts w:eastAsia="Times New Roman"/>
          <w:kern w:val="0"/>
        </w:rPr>
        <w:t>Kailea</w:t>
      </w:r>
      <w:proofErr w:type="spellEnd"/>
      <w:r w:rsidRPr="00397A12">
        <w:rPr>
          <w:rFonts w:eastAsia="Times New Roman"/>
          <w:kern w:val="0"/>
        </w:rPr>
        <w:t xml:space="preserve"> </w:t>
      </w:r>
      <w:proofErr w:type="spellStart"/>
      <w:r w:rsidRPr="00397A12">
        <w:rPr>
          <w:rFonts w:eastAsia="Times New Roman"/>
          <w:kern w:val="0"/>
        </w:rPr>
        <w:t>Ewoldt</w:t>
      </w:r>
      <w:proofErr w:type="spellEnd"/>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 xml:space="preserve"> 2</w:t>
      </w:r>
    </w:p>
    <w:p w:rsidR="00397A12" w:rsidRPr="00397A12" w:rsidRDefault="00397A12" w:rsidP="00397A12">
      <w:pPr>
        <w:widowControl/>
        <w:overflowPunct/>
        <w:adjustRightInd/>
        <w:rPr>
          <w:rFonts w:eastAsia="Times New Roman"/>
          <w:kern w:val="0"/>
        </w:rPr>
      </w:pPr>
      <w:r w:rsidRPr="00397A12">
        <w:rPr>
          <w:rFonts w:eastAsia="Times New Roman"/>
          <w:kern w:val="0"/>
        </w:rPr>
        <w:t xml:space="preserve">Warren </w:t>
      </w:r>
      <w:proofErr w:type="spellStart"/>
      <w:r w:rsidRPr="00397A12">
        <w:rPr>
          <w:rFonts w:eastAsia="Times New Roman"/>
          <w:kern w:val="0"/>
        </w:rPr>
        <w:t>Thies</w:t>
      </w:r>
      <w:proofErr w:type="spellEnd"/>
      <w:r w:rsidRPr="00397A12">
        <w:rPr>
          <w:rFonts w:eastAsia="Times New Roman"/>
          <w:kern w:val="0"/>
        </w:rPr>
        <w:t xml:space="preserve">-Brooklyn </w:t>
      </w:r>
      <w:proofErr w:type="spellStart"/>
      <w:r w:rsidRPr="00397A12">
        <w:rPr>
          <w:rFonts w:eastAsia="Times New Roman"/>
          <w:kern w:val="0"/>
        </w:rPr>
        <w:t>Leitz</w:t>
      </w:r>
      <w:proofErr w:type="spellEnd"/>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 xml:space="preserve"> 4</w:t>
      </w:r>
    </w:p>
    <w:p w:rsidR="00397A12" w:rsidRPr="00397A12" w:rsidRDefault="00397A12" w:rsidP="00397A12">
      <w:pPr>
        <w:widowControl/>
        <w:overflowPunct/>
        <w:adjustRightInd/>
        <w:rPr>
          <w:rFonts w:eastAsia="Times New Roman"/>
          <w:kern w:val="0"/>
        </w:rPr>
      </w:pPr>
      <w:r w:rsidRPr="00397A12">
        <w:rPr>
          <w:rFonts w:eastAsia="Times New Roman"/>
          <w:kern w:val="0"/>
        </w:rPr>
        <w:t xml:space="preserve">Mark </w:t>
      </w:r>
      <w:proofErr w:type="spellStart"/>
      <w:r w:rsidRPr="00397A12">
        <w:rPr>
          <w:rFonts w:eastAsia="Times New Roman"/>
          <w:kern w:val="0"/>
        </w:rPr>
        <w:t>Bretthauer</w:t>
      </w:r>
      <w:proofErr w:type="spellEnd"/>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 xml:space="preserve"> 6</w:t>
      </w:r>
    </w:p>
    <w:p w:rsidR="00397A12" w:rsidRPr="00397A12" w:rsidRDefault="00397A12" w:rsidP="00397A12">
      <w:pPr>
        <w:widowControl/>
        <w:overflowPunct/>
        <w:adjustRightInd/>
        <w:rPr>
          <w:rFonts w:eastAsia="Times New Roman"/>
          <w:kern w:val="0"/>
        </w:rPr>
      </w:pPr>
      <w:r w:rsidRPr="00397A12">
        <w:rPr>
          <w:rFonts w:eastAsia="Times New Roman"/>
          <w:kern w:val="0"/>
        </w:rPr>
        <w:t xml:space="preserve">James </w:t>
      </w:r>
      <w:proofErr w:type="spellStart"/>
      <w:r w:rsidRPr="00397A12">
        <w:rPr>
          <w:rFonts w:eastAsia="Times New Roman"/>
          <w:kern w:val="0"/>
        </w:rPr>
        <w:t>Pohlmann</w:t>
      </w:r>
      <w:proofErr w:type="spellEnd"/>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 xml:space="preserve"> 8</w:t>
      </w:r>
    </w:p>
    <w:p w:rsidR="00397A12" w:rsidRPr="00397A12" w:rsidRDefault="00397A12" w:rsidP="00397A12">
      <w:pPr>
        <w:widowControl/>
        <w:overflowPunct/>
        <w:adjustRightInd/>
        <w:rPr>
          <w:rFonts w:eastAsia="Times New Roman"/>
          <w:kern w:val="0"/>
        </w:rPr>
      </w:pPr>
      <w:r w:rsidRPr="00397A12">
        <w:rPr>
          <w:rFonts w:eastAsia="Times New Roman"/>
          <w:kern w:val="0"/>
        </w:rPr>
        <w:t>Becky Miller</w:t>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r>
      <w:r w:rsidRPr="00397A12">
        <w:rPr>
          <w:rFonts w:eastAsia="Times New Roman"/>
          <w:kern w:val="0"/>
        </w:rPr>
        <w:tab/>
        <w:t>10</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Dennis Mordhorst</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11</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Kim Lane</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 xml:space="preserve">12 </w:t>
      </w:r>
    </w:p>
    <w:p w:rsidR="00B81E89" w:rsidRDefault="00B81E89" w:rsidP="00397A12">
      <w:pPr>
        <w:widowControl/>
        <w:overflowPunct/>
        <w:adjustRightInd/>
        <w:rPr>
          <w:rFonts w:eastAsia="Times New Roman"/>
          <w:kern w:val="0"/>
          <w:lang w:val="sv-SE"/>
        </w:rPr>
      </w:pPr>
      <w:r>
        <w:rPr>
          <w:rFonts w:eastAsia="Times New Roman"/>
          <w:kern w:val="0"/>
          <w:lang w:val="sv-SE"/>
        </w:rPr>
        <w:t>Ethan Kuhlmann</w:t>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r>
      <w:r>
        <w:rPr>
          <w:rFonts w:eastAsia="Times New Roman"/>
          <w:kern w:val="0"/>
          <w:lang w:val="sv-SE"/>
        </w:rPr>
        <w:tab/>
        <w:t>13</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Misty Rose</w:t>
      </w:r>
      <w:r w:rsidR="00B81E89">
        <w:rPr>
          <w:rFonts w:eastAsia="Times New Roman"/>
          <w:kern w:val="0"/>
          <w:lang w:val="sv-SE"/>
        </w:rPr>
        <w:t>, Tobias Teut</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14</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John Neddermeyer</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 xml:space="preserve"> </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15</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David Meadows</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18</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Brenner Jung</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19</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Torii Rose</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20</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 xml:space="preserve">Jane Ohlmeier -Linda Seieroe  </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 xml:space="preserve">   22 </w:t>
      </w:r>
    </w:p>
    <w:p w:rsidR="00397A12" w:rsidRPr="00397A12" w:rsidRDefault="00397A12" w:rsidP="00397A12">
      <w:pPr>
        <w:widowControl/>
        <w:overflowPunct/>
        <w:adjustRightInd/>
        <w:rPr>
          <w:rFonts w:eastAsia="Times New Roman"/>
          <w:kern w:val="0"/>
          <w:lang w:val="sv-SE"/>
        </w:rPr>
      </w:pPr>
      <w:r w:rsidRPr="00397A12">
        <w:rPr>
          <w:rFonts w:eastAsia="Times New Roman"/>
          <w:kern w:val="0"/>
          <w:lang w:val="sv-SE"/>
        </w:rPr>
        <w:t>Gary Goslar</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 xml:space="preserve">               23 </w:t>
      </w:r>
    </w:p>
    <w:p w:rsidR="00397A12" w:rsidRPr="00397A12" w:rsidRDefault="00397A12" w:rsidP="00397A12">
      <w:pPr>
        <w:widowControl/>
        <w:overflowPunct/>
        <w:adjustRightInd/>
        <w:rPr>
          <w:rFonts w:eastAsia="Times New Roman"/>
          <w:b/>
          <w:bCs/>
          <w:color w:val="000000"/>
          <w:kern w:val="0"/>
          <w:u w:val="single"/>
          <w:lang w:val="sv-SE"/>
        </w:rPr>
      </w:pPr>
      <w:r w:rsidRPr="00397A12">
        <w:rPr>
          <w:rFonts w:eastAsia="Times New Roman"/>
          <w:kern w:val="0"/>
          <w:lang w:val="sv-SE"/>
        </w:rPr>
        <w:t>Emily Sorensen</w:t>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r>
      <w:r w:rsidRPr="00397A12">
        <w:rPr>
          <w:rFonts w:eastAsia="Times New Roman"/>
          <w:kern w:val="0"/>
          <w:lang w:val="sv-SE"/>
        </w:rPr>
        <w:tab/>
        <w:t xml:space="preserve"> </w:t>
      </w:r>
      <w:r w:rsidR="00B81E89">
        <w:rPr>
          <w:rFonts w:eastAsia="Times New Roman"/>
          <w:kern w:val="0"/>
          <w:lang w:val="sv-SE"/>
        </w:rPr>
        <w:t xml:space="preserve"> </w:t>
      </w:r>
      <w:r w:rsidRPr="00397A12">
        <w:rPr>
          <w:rFonts w:eastAsia="Times New Roman"/>
          <w:kern w:val="0"/>
          <w:lang w:val="sv-SE"/>
        </w:rPr>
        <w:t xml:space="preserve"> 27</w:t>
      </w:r>
    </w:p>
    <w:p w:rsidR="00397A12" w:rsidRPr="00397A12" w:rsidRDefault="00B50CAD" w:rsidP="00397A12">
      <w:pPr>
        <w:widowControl/>
        <w:pBdr>
          <w:bottom w:val="single" w:sz="4" w:space="1" w:color="auto"/>
        </w:pBdr>
        <w:overflowPunct/>
        <w:adjustRightInd/>
        <w:jc w:val="center"/>
        <w:rPr>
          <w:rFonts w:eastAsia="Times New Roman"/>
          <w:b/>
          <w:kern w:val="0"/>
          <w:u w:val="single"/>
        </w:rPr>
      </w:pPr>
      <w:r>
        <w:rPr>
          <w:rFonts w:eastAsia="Times New Roman"/>
          <w:b/>
          <w:bCs/>
          <w:noProof/>
          <w:color w:val="000000"/>
          <w:kern w:val="0"/>
        </w:rPr>
        <w:drawing>
          <wp:inline distT="0" distB="0" distL="0" distR="0">
            <wp:extent cx="828675" cy="885825"/>
            <wp:effectExtent l="0" t="0" r="9525" b="9525"/>
            <wp:docPr id="13" name="Picture 13"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ptism 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p>
    <w:p w:rsidR="00E4022F" w:rsidRDefault="00E4022F">
      <w:pPr>
        <w:spacing w:line="272" w:lineRule="atLeast"/>
        <w:rPr>
          <w:b/>
          <w:bCs/>
          <w:u w:val="single"/>
        </w:rPr>
      </w:pPr>
    </w:p>
    <w:p w:rsidR="00E4022F" w:rsidRDefault="00E4022F">
      <w:pPr>
        <w:spacing w:line="272" w:lineRule="atLeast"/>
        <w:rPr>
          <w:b/>
          <w:bCs/>
          <w:color w:val="000000"/>
          <w:u w:val="single"/>
        </w:rPr>
      </w:pPr>
      <w:r>
        <w:rPr>
          <w:b/>
          <w:bCs/>
          <w:u w:val="single"/>
        </w:rPr>
        <w:t xml:space="preserve"> </w:t>
      </w:r>
      <w:r>
        <w:rPr>
          <w:b/>
          <w:bCs/>
          <w:color w:val="000000"/>
          <w:u w:val="single"/>
        </w:rPr>
        <w:t>NEWSLETTER SPONSORS</w:t>
      </w:r>
    </w:p>
    <w:p w:rsidR="00E4022F" w:rsidRDefault="00E4022F">
      <w:pPr>
        <w:ind w:firstLine="287"/>
      </w:pPr>
      <w:r>
        <w:t>Thank you to Gary &amp; Sally Goslar for sponsoring the newsletter this month.</w:t>
      </w:r>
    </w:p>
    <w:p w:rsidR="00E4022F" w:rsidRDefault="00E4022F">
      <w:pPr>
        <w:ind w:firstLine="287"/>
      </w:pPr>
      <w:r>
        <w:t>Please contact the office if you’d like to sponsor the newsletter. The cost is $37.</w:t>
      </w:r>
      <w:r>
        <w:rPr>
          <w:noProof/>
          <w:color w:val="FF0000"/>
        </w:rPr>
        <w:t xml:space="preserve"> </w:t>
      </w:r>
    </w:p>
    <w:p w:rsidR="00E4022F" w:rsidRDefault="00E4022F">
      <w:pPr>
        <w:jc w:val="both"/>
        <w:rPr>
          <w:b/>
          <w:bCs/>
          <w:u w:val="single"/>
        </w:rPr>
      </w:pPr>
      <w:r>
        <w:rPr>
          <w:b/>
          <w:bCs/>
          <w:u w:val="single"/>
        </w:rPr>
        <w:lastRenderedPageBreak/>
        <w:t>“THY STRONG WORD”</w:t>
      </w:r>
    </w:p>
    <w:p w:rsidR="00E4022F" w:rsidRDefault="00E4022F">
      <w:pPr>
        <w:ind w:firstLine="287"/>
      </w:pPr>
      <w:r>
        <w:rPr>
          <w:b/>
          <w:bCs/>
        </w:rPr>
        <w:t>‘</w:t>
      </w:r>
      <w:r>
        <w:t xml:space="preserve">Thy Strong Word’ is a daily devotion airing at 6:25 a.m. Monday through Saturday on KDSN 107.1FM).  </w:t>
      </w:r>
    </w:p>
    <w:p w:rsidR="00D10C4B" w:rsidRDefault="00D10C4B">
      <w:pPr>
        <w:spacing w:line="272" w:lineRule="atLeast"/>
        <w:jc w:val="both"/>
      </w:pPr>
    </w:p>
    <w:p w:rsidR="00E4022F" w:rsidRDefault="00E9343F">
      <w:pPr>
        <w:spacing w:line="272" w:lineRule="atLeast"/>
        <w:jc w:val="both"/>
      </w:pPr>
      <w:r>
        <w:t>Feb</w:t>
      </w:r>
      <w:r w:rsidR="00E4022F">
        <w:t xml:space="preserve">. </w:t>
      </w:r>
      <w:r w:rsidR="00D10C4B">
        <w:t>6-11</w:t>
      </w:r>
      <w:r w:rsidR="00E4022F">
        <w:tab/>
      </w:r>
      <w:r w:rsidR="00E4022F">
        <w:tab/>
      </w:r>
      <w:r w:rsidR="00E4022F">
        <w:tab/>
        <w:t xml:space="preserve">Rev. </w:t>
      </w:r>
      <w:r w:rsidR="00D10C4B">
        <w:t xml:space="preserve">Mark </w:t>
      </w:r>
      <w:proofErr w:type="spellStart"/>
      <w:r w:rsidR="00D10C4B">
        <w:t>Kluzek</w:t>
      </w:r>
      <w:proofErr w:type="spellEnd"/>
    </w:p>
    <w:p w:rsidR="00E4022F" w:rsidRDefault="00D10C4B" w:rsidP="00D10C4B">
      <w:pPr>
        <w:spacing w:line="272" w:lineRule="atLeast"/>
        <w:ind w:left="1722" w:firstLine="287"/>
        <w:jc w:val="both"/>
      </w:pPr>
      <w:r>
        <w:t>St. John, Kiron</w:t>
      </w:r>
    </w:p>
    <w:p w:rsidR="00E4022F" w:rsidRDefault="00E9343F">
      <w:pPr>
        <w:spacing w:line="272" w:lineRule="atLeast"/>
        <w:jc w:val="both"/>
        <w:rPr>
          <w:sz w:val="18"/>
          <w:szCs w:val="18"/>
        </w:rPr>
      </w:pPr>
      <w:r>
        <w:t>Feb</w:t>
      </w:r>
      <w:r w:rsidR="00E4022F">
        <w:t xml:space="preserve">. </w:t>
      </w:r>
      <w:r w:rsidR="00D10C4B">
        <w:t>13-18</w:t>
      </w:r>
      <w:r w:rsidR="00E4022F">
        <w:tab/>
      </w:r>
      <w:r w:rsidR="00E4022F">
        <w:tab/>
      </w:r>
      <w:r w:rsidR="00E4022F">
        <w:tab/>
        <w:t xml:space="preserve">Rev. </w:t>
      </w:r>
      <w:r w:rsidR="00D10C4B">
        <w:t xml:space="preserve">Joshua </w:t>
      </w:r>
      <w:proofErr w:type="spellStart"/>
      <w:r w:rsidR="00D10C4B">
        <w:t>Keinath</w:t>
      </w:r>
      <w:proofErr w:type="spellEnd"/>
      <w:r w:rsidR="00E4022F">
        <w:rPr>
          <w:sz w:val="18"/>
          <w:szCs w:val="18"/>
        </w:rPr>
        <w:tab/>
      </w:r>
      <w:r w:rsidR="00E4022F">
        <w:rPr>
          <w:sz w:val="18"/>
          <w:szCs w:val="18"/>
        </w:rPr>
        <w:tab/>
      </w:r>
      <w:r w:rsidR="00E4022F">
        <w:rPr>
          <w:sz w:val="18"/>
          <w:szCs w:val="18"/>
        </w:rPr>
        <w:tab/>
      </w:r>
      <w:r w:rsidR="00E4022F">
        <w:rPr>
          <w:sz w:val="18"/>
          <w:szCs w:val="18"/>
        </w:rPr>
        <w:tab/>
      </w:r>
      <w:r w:rsidR="00E4022F">
        <w:rPr>
          <w:sz w:val="18"/>
          <w:szCs w:val="18"/>
        </w:rPr>
        <w:tab/>
      </w:r>
      <w:r w:rsidR="00E4022F">
        <w:rPr>
          <w:sz w:val="18"/>
          <w:szCs w:val="18"/>
        </w:rPr>
        <w:tab/>
      </w:r>
      <w:r w:rsidR="00E4022F">
        <w:rPr>
          <w:sz w:val="18"/>
          <w:szCs w:val="18"/>
        </w:rPr>
        <w:tab/>
      </w:r>
      <w:r w:rsidR="00E4022F">
        <w:rPr>
          <w:sz w:val="18"/>
          <w:szCs w:val="18"/>
        </w:rPr>
        <w:tab/>
      </w:r>
      <w:r w:rsidR="00E4022F">
        <w:rPr>
          <w:sz w:val="18"/>
          <w:szCs w:val="18"/>
        </w:rPr>
        <w:tab/>
      </w:r>
      <w:r w:rsidR="00E4022F">
        <w:tab/>
      </w:r>
      <w:r w:rsidR="00E4022F">
        <w:tab/>
      </w:r>
      <w:r w:rsidR="00D10C4B">
        <w:tab/>
        <w:t>Zion, Denison</w:t>
      </w:r>
    </w:p>
    <w:p w:rsidR="00E4022F" w:rsidRDefault="00E9343F">
      <w:pPr>
        <w:spacing w:line="272" w:lineRule="atLeast"/>
        <w:jc w:val="both"/>
      </w:pPr>
      <w:r>
        <w:t>Feb</w:t>
      </w:r>
      <w:r w:rsidR="00E4022F">
        <w:t xml:space="preserve">. </w:t>
      </w:r>
      <w:r w:rsidR="00D10C4B">
        <w:t>20-25</w:t>
      </w:r>
      <w:r w:rsidR="00E4022F">
        <w:tab/>
      </w:r>
      <w:r w:rsidR="00E4022F">
        <w:tab/>
      </w:r>
      <w:r w:rsidR="00E4022F">
        <w:tab/>
        <w:t xml:space="preserve">Rev. </w:t>
      </w:r>
      <w:r w:rsidR="00D10C4B">
        <w:t>Merrill (vacancy)</w:t>
      </w:r>
    </w:p>
    <w:p w:rsidR="00E4022F" w:rsidRDefault="00E4022F">
      <w:pPr>
        <w:spacing w:line="272" w:lineRule="atLeast"/>
        <w:jc w:val="both"/>
      </w:pPr>
      <w:r>
        <w:tab/>
      </w:r>
      <w:r>
        <w:tab/>
      </w:r>
      <w:r>
        <w:tab/>
      </w:r>
      <w:r>
        <w:tab/>
      </w:r>
      <w:r>
        <w:tab/>
      </w:r>
      <w:r>
        <w:tab/>
      </w:r>
      <w:r>
        <w:tab/>
      </w:r>
      <w:r w:rsidR="00D10C4B">
        <w:t>Triple Parish, Charter Oak</w:t>
      </w:r>
      <w:r>
        <w:t xml:space="preserve"> </w:t>
      </w:r>
    </w:p>
    <w:p w:rsidR="00E4022F" w:rsidRDefault="00E9343F">
      <w:r>
        <w:t>Feb</w:t>
      </w:r>
      <w:r w:rsidR="00E4022F">
        <w:t xml:space="preserve">. </w:t>
      </w:r>
      <w:r w:rsidR="00D10C4B">
        <w:t>27-Mar.4</w:t>
      </w:r>
      <w:r w:rsidR="00E4022F">
        <w:tab/>
      </w:r>
      <w:r w:rsidR="00E4022F">
        <w:tab/>
        <w:t xml:space="preserve">Rev. </w:t>
      </w:r>
      <w:r w:rsidR="00D10C4B">
        <w:t>Conner (vacancy)</w:t>
      </w:r>
    </w:p>
    <w:p w:rsidR="00E4022F" w:rsidRDefault="00E4022F" w:rsidP="00D10C4B">
      <w:pPr>
        <w:rPr>
          <w:b/>
          <w:bCs/>
          <w:color w:val="000000"/>
          <w:u w:val="single"/>
        </w:rPr>
      </w:pPr>
      <w:r>
        <w:tab/>
      </w:r>
      <w:r>
        <w:tab/>
      </w:r>
      <w:r>
        <w:tab/>
      </w:r>
      <w:r>
        <w:tab/>
      </w:r>
      <w:r>
        <w:tab/>
      </w:r>
      <w:r>
        <w:tab/>
      </w:r>
      <w:r>
        <w:tab/>
      </w:r>
      <w:r w:rsidR="00D10C4B">
        <w:t>Trinity, Manilla</w:t>
      </w:r>
    </w:p>
    <w:p w:rsidR="00E4022F" w:rsidRDefault="00E4022F">
      <w:pPr>
        <w:pBdr>
          <w:bottom w:val="single" w:sz="8" w:space="1" w:color="auto"/>
        </w:pBdr>
        <w:ind w:firstLine="287"/>
      </w:pPr>
    </w:p>
    <w:p w:rsidR="00E4022F" w:rsidRDefault="00E4022F">
      <w:pPr>
        <w:jc w:val="center"/>
        <w:rPr>
          <w:noProof/>
        </w:rPr>
      </w:pPr>
    </w:p>
    <w:p w:rsidR="00E4022F" w:rsidRDefault="00B50CAD">
      <w:pPr>
        <w:jc w:val="center"/>
        <w:rPr>
          <w:noProof/>
          <w:color w:val="FF0000"/>
        </w:rPr>
      </w:pPr>
      <w:r>
        <w:rPr>
          <w:noProof/>
          <w:color w:val="FF0000"/>
        </w:rPr>
        <w:drawing>
          <wp:inline distT="0" distB="0" distL="0" distR="0">
            <wp:extent cx="314325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438150"/>
                    </a:xfrm>
                    <a:prstGeom prst="rect">
                      <a:avLst/>
                    </a:prstGeom>
                    <a:noFill/>
                    <a:ln>
                      <a:noFill/>
                    </a:ln>
                  </pic:spPr>
                </pic:pic>
              </a:graphicData>
            </a:graphic>
          </wp:inline>
        </w:drawing>
      </w:r>
    </w:p>
    <w:p w:rsidR="00E4022F" w:rsidRDefault="00E4022F">
      <w:pPr>
        <w:jc w:val="center"/>
        <w:rPr>
          <w:color w:val="000000"/>
          <w:sz w:val="20"/>
          <w:szCs w:val="20"/>
        </w:rPr>
      </w:pPr>
    </w:p>
    <w:p w:rsidR="00CC3915" w:rsidRDefault="00CC3915" w:rsidP="00CC3915">
      <w:pPr>
        <w:widowControl/>
        <w:overflowPunct/>
        <w:adjustRightInd/>
        <w:jc w:val="center"/>
        <w:rPr>
          <w:rFonts w:eastAsia="Times New Roman"/>
          <w:color w:val="000000"/>
          <w:kern w:val="0"/>
          <w:sz w:val="20"/>
          <w:szCs w:val="20"/>
        </w:rPr>
      </w:pPr>
      <w:r w:rsidRPr="00CC3915">
        <w:rPr>
          <w:rFonts w:eastAsia="Times New Roman"/>
          <w:noProof/>
          <w:color w:val="000000"/>
          <w:kern w:val="0"/>
          <w:sz w:val="20"/>
          <w:szCs w:val="20"/>
        </w:rPr>
        <w:drawing>
          <wp:inline distT="0" distB="0" distL="0" distR="0" wp14:anchorId="034DC1BC" wp14:editId="590E0E88">
            <wp:extent cx="2676525" cy="2007394"/>
            <wp:effectExtent l="0" t="0" r="0" b="0"/>
            <wp:docPr id="8" name="Picture 8" descr="http://i.b5z.net/zirw/1475158390557/i/u/1461075/i/witt_20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b5z.net/zirw/1475158390557/i/u/1461075/i/witt_2016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842" cy="2009881"/>
                    </a:xfrm>
                    <a:prstGeom prst="rect">
                      <a:avLst/>
                    </a:prstGeom>
                    <a:noFill/>
                    <a:ln>
                      <a:noFill/>
                    </a:ln>
                  </pic:spPr>
                </pic:pic>
              </a:graphicData>
            </a:graphic>
          </wp:inline>
        </w:drawing>
      </w:r>
    </w:p>
    <w:p w:rsidR="00CC3915" w:rsidRDefault="00CC3915" w:rsidP="00CC3915">
      <w:pPr>
        <w:widowControl/>
        <w:overflowPunct/>
        <w:adjustRightInd/>
        <w:jc w:val="center"/>
        <w:rPr>
          <w:rFonts w:eastAsia="Times New Roman"/>
          <w:color w:val="000000"/>
          <w:kern w:val="0"/>
        </w:rPr>
      </w:pPr>
      <w:r w:rsidRPr="00CC3915">
        <w:rPr>
          <w:rFonts w:eastAsia="Times New Roman"/>
          <w:b/>
          <w:bCs/>
          <w:color w:val="000000"/>
          <w:kern w:val="0"/>
        </w:rPr>
        <w:t>February 4, 2017</w:t>
      </w:r>
      <w:r w:rsidRPr="00CC3915">
        <w:rPr>
          <w:rFonts w:eastAsia="Times New Roman"/>
          <w:color w:val="000000"/>
          <w:kern w:val="0"/>
        </w:rPr>
        <w:t xml:space="preserve"> - 1:30 pm - Witt from Kenya</w:t>
      </w:r>
    </w:p>
    <w:p w:rsidR="00CC3915" w:rsidRPr="00CC3915" w:rsidRDefault="00CC3915" w:rsidP="00CC3915">
      <w:pPr>
        <w:widowControl/>
        <w:overflowPunct/>
        <w:adjustRightInd/>
        <w:jc w:val="center"/>
        <w:rPr>
          <w:rFonts w:eastAsia="Times New Roman"/>
          <w:color w:val="000000"/>
          <w:kern w:val="0"/>
          <w:sz w:val="20"/>
          <w:szCs w:val="20"/>
        </w:rPr>
      </w:pPr>
    </w:p>
    <w:p w:rsidR="00CC3915" w:rsidRPr="00CC3915" w:rsidRDefault="00CC3915" w:rsidP="00CC3915">
      <w:pPr>
        <w:widowControl/>
        <w:overflowPunct/>
        <w:adjustRightInd/>
        <w:jc w:val="center"/>
        <w:rPr>
          <w:rFonts w:eastAsia="Times New Roman"/>
          <w:color w:val="000000"/>
          <w:kern w:val="0"/>
          <w:sz w:val="20"/>
          <w:szCs w:val="20"/>
        </w:rPr>
      </w:pPr>
      <w:r w:rsidRPr="00CC3915">
        <w:rPr>
          <w:rFonts w:eastAsia="Times New Roman"/>
          <w:noProof/>
          <w:color w:val="000000"/>
          <w:kern w:val="0"/>
          <w:sz w:val="20"/>
          <w:szCs w:val="20"/>
        </w:rPr>
        <w:drawing>
          <wp:inline distT="0" distB="0" distL="0" distR="0" wp14:anchorId="5A68AC7B" wp14:editId="7CADC7D1">
            <wp:extent cx="2714625" cy="2035969"/>
            <wp:effectExtent l="0" t="0" r="0" b="2540"/>
            <wp:docPr id="10" name="Picture 10" descr="http://i.b5z.net/zirw/1481895156818/i/u/1461075/i/rinne_20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b5z.net/zirw/1481895156818/i/u/1461075/i/rinne_2016_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035969"/>
                    </a:xfrm>
                    <a:prstGeom prst="rect">
                      <a:avLst/>
                    </a:prstGeom>
                    <a:noFill/>
                    <a:ln>
                      <a:noFill/>
                    </a:ln>
                  </pic:spPr>
                </pic:pic>
              </a:graphicData>
            </a:graphic>
          </wp:inline>
        </w:drawing>
      </w:r>
      <w:r w:rsidRPr="00CC3915">
        <w:rPr>
          <w:rFonts w:eastAsia="Times New Roman"/>
          <w:b/>
          <w:bCs/>
          <w:color w:val="000000"/>
          <w:kern w:val="0"/>
        </w:rPr>
        <w:t xml:space="preserve">February 4, 2017 </w:t>
      </w:r>
      <w:r w:rsidRPr="00CC3915">
        <w:rPr>
          <w:rFonts w:eastAsia="Times New Roman"/>
          <w:color w:val="000000"/>
          <w:kern w:val="0"/>
        </w:rPr>
        <w:t xml:space="preserve">- 1:30 pm - </w:t>
      </w:r>
      <w:proofErr w:type="spellStart"/>
      <w:r w:rsidRPr="00CC3915">
        <w:rPr>
          <w:rFonts w:eastAsia="Times New Roman"/>
          <w:color w:val="000000"/>
          <w:kern w:val="0"/>
        </w:rPr>
        <w:t>Rinne</w:t>
      </w:r>
      <w:proofErr w:type="spellEnd"/>
      <w:r w:rsidRPr="00CC3915">
        <w:rPr>
          <w:rFonts w:eastAsia="Times New Roman"/>
          <w:color w:val="000000"/>
          <w:kern w:val="0"/>
        </w:rPr>
        <w:t xml:space="preserve"> from Czech Republic</w:t>
      </w:r>
    </w:p>
    <w:p w:rsidR="00CC3915" w:rsidRDefault="00CC3915">
      <w:pPr>
        <w:ind w:firstLine="287"/>
      </w:pPr>
    </w:p>
    <w:p w:rsidR="00E4022F" w:rsidRDefault="00E4022F">
      <w:pPr>
        <w:ind w:firstLine="287"/>
      </w:pPr>
      <w:r>
        <w:t>For more information you can go to http://www.missioncentral.us/ and click on the events.</w:t>
      </w:r>
    </w:p>
    <w:p w:rsidR="00E4022F" w:rsidRDefault="00E4022F">
      <w:pPr>
        <w:jc w:val="center"/>
        <w:rPr>
          <w:color w:val="000000"/>
          <w:sz w:val="20"/>
          <w:szCs w:val="20"/>
        </w:rPr>
      </w:pPr>
    </w:p>
    <w:p w:rsidR="00E4022F" w:rsidRDefault="00E4022F">
      <w:pPr>
        <w:rPr>
          <w:b/>
          <w:bCs/>
          <w:u w:val="single"/>
        </w:rPr>
      </w:pPr>
      <w:r>
        <w:rPr>
          <w:b/>
          <w:bCs/>
          <w:u w:val="single"/>
        </w:rPr>
        <w:lastRenderedPageBreak/>
        <w:t>SUGGESTIONS FOR A SAFE WINTER</w:t>
      </w:r>
    </w:p>
    <w:p w:rsidR="00E4022F" w:rsidRDefault="00E4022F">
      <w:r>
        <w:tab/>
        <w:t>As we head into the winter months, realize that snow and cold awaits us.  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We understand that for some it may be wiser to listen to services at home and not take chances.  Please call the church office and ask if you have any questions about weather concerns or interest in listening at home.</w:t>
      </w:r>
    </w:p>
    <w:p w:rsidR="00E4022F" w:rsidRDefault="00E4022F" w:rsidP="00397A12">
      <w:pPr>
        <w:pBdr>
          <w:bottom w:val="single" w:sz="4" w:space="1" w:color="auto"/>
        </w:pBdr>
      </w:pPr>
      <w:r>
        <w:t xml:space="preserve">   If the weather</w:t>
      </w:r>
      <w:r>
        <w:rPr>
          <w:b/>
          <w:bCs/>
        </w:rPr>
        <w:t xml:space="preserve"> </w:t>
      </w:r>
      <w:r>
        <w:t xml:space="preserve">is so severe that services are cancelled, it will be announced on KDSN radio: 107.1 FM and 1530 AM, hopefully by 7:30. Services will be held if some can attend safely. </w:t>
      </w:r>
    </w:p>
    <w:p w:rsidR="00397A12" w:rsidRDefault="00397A12" w:rsidP="00397A12">
      <w:pPr>
        <w:pBdr>
          <w:bottom w:val="single" w:sz="4" w:space="1" w:color="auto"/>
        </w:pBdr>
      </w:pPr>
    </w:p>
    <w:p w:rsidR="00E4022F" w:rsidRDefault="00E4022F">
      <w:pPr>
        <w:jc w:val="center"/>
        <w:rPr>
          <w:b/>
          <w:bCs/>
          <w:color w:val="000000"/>
        </w:rPr>
      </w:pPr>
    </w:p>
    <w:p w:rsidR="0024374A" w:rsidRPr="00FD623C" w:rsidRDefault="0024374A" w:rsidP="0024374A">
      <w:pPr>
        <w:widowControl/>
        <w:overflowPunct/>
        <w:adjustRightInd/>
        <w:jc w:val="center"/>
        <w:rPr>
          <w:rFonts w:eastAsiaTheme="minorHAnsi"/>
          <w:b/>
          <w:kern w:val="0"/>
          <w:u w:val="single"/>
        </w:rPr>
      </w:pPr>
      <w:r w:rsidRPr="00FD623C">
        <w:rPr>
          <w:rFonts w:eastAsiaTheme="minorHAnsi"/>
          <w:b/>
          <w:kern w:val="0"/>
          <w:u w:val="single"/>
        </w:rPr>
        <w:t>NURSING HOME/SHUT-IN</w:t>
      </w:r>
    </w:p>
    <w:p w:rsidR="00D10C4B" w:rsidRPr="00FD623C" w:rsidRDefault="0024374A" w:rsidP="0024374A">
      <w:pPr>
        <w:widowControl/>
        <w:overflowPunct/>
        <w:adjustRightInd/>
        <w:jc w:val="center"/>
        <w:rPr>
          <w:rFonts w:eastAsiaTheme="minorHAnsi"/>
          <w:kern w:val="0"/>
        </w:rPr>
      </w:pPr>
      <w:r w:rsidRPr="00FD623C">
        <w:rPr>
          <w:rFonts w:eastAsiaTheme="minorHAnsi"/>
          <w:kern w:val="0"/>
        </w:rPr>
        <w:t xml:space="preserve">St. Paul’s, Ute, </w:t>
      </w:r>
      <w:r w:rsidR="00D10C4B" w:rsidRPr="00FD623C">
        <w:rPr>
          <w:rFonts w:eastAsiaTheme="minorHAnsi"/>
          <w:kern w:val="0"/>
        </w:rPr>
        <w:t>January 2017</w:t>
      </w:r>
    </w:p>
    <w:p w:rsidR="0024374A" w:rsidRPr="00FD623C" w:rsidRDefault="0024374A" w:rsidP="0024374A">
      <w:pPr>
        <w:widowControl/>
        <w:overflowPunct/>
        <w:adjustRightInd/>
        <w:ind w:firstLine="287"/>
        <w:rPr>
          <w:rFonts w:eastAsiaTheme="minorHAnsi"/>
          <w:b/>
          <w:kern w:val="0"/>
          <w:u w:val="single"/>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MAPLEHEIGHTS</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Delbert Olson</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Sally </w:t>
      </w:r>
      <w:proofErr w:type="spellStart"/>
      <w:r w:rsidRPr="00FD623C">
        <w:rPr>
          <w:rFonts w:eastAsiaTheme="minorHAnsi"/>
          <w:b/>
          <w:kern w:val="0"/>
        </w:rPr>
        <w:t>Schwingdorf</w:t>
      </w:r>
      <w:proofErr w:type="spellEnd"/>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Lois </w:t>
      </w:r>
      <w:proofErr w:type="spellStart"/>
      <w:r w:rsidRPr="00FD623C">
        <w:rPr>
          <w:rFonts w:eastAsiaTheme="minorHAnsi"/>
          <w:b/>
          <w:kern w:val="0"/>
        </w:rPr>
        <w:t>Potteroff</w:t>
      </w:r>
      <w:proofErr w:type="spellEnd"/>
    </w:p>
    <w:p w:rsidR="0024374A" w:rsidRPr="00FD623C" w:rsidRDefault="0024374A" w:rsidP="0024374A">
      <w:pPr>
        <w:widowControl/>
        <w:overflowPunct/>
        <w:adjustRightInd/>
        <w:ind w:firstLine="287"/>
        <w:rPr>
          <w:rFonts w:eastAsiaTheme="minorHAnsi"/>
          <w:b/>
          <w:kern w:val="0"/>
          <w:u w:val="single"/>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Denison Care Center (Denison)</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Elmer </w:t>
      </w:r>
      <w:proofErr w:type="spellStart"/>
      <w:r w:rsidRPr="00FD623C">
        <w:rPr>
          <w:rFonts w:eastAsiaTheme="minorHAnsi"/>
          <w:b/>
          <w:kern w:val="0"/>
        </w:rPr>
        <w:t>Mordhorst</w:t>
      </w:r>
      <w:proofErr w:type="spellEnd"/>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Dee Mohr</w:t>
      </w:r>
    </w:p>
    <w:p w:rsidR="0024374A" w:rsidRPr="00FD623C" w:rsidRDefault="0024374A" w:rsidP="0024374A">
      <w:pPr>
        <w:widowControl/>
        <w:overflowPunct/>
        <w:adjustRightInd/>
        <w:ind w:firstLine="287"/>
        <w:rPr>
          <w:rFonts w:eastAsiaTheme="minorHAnsi"/>
          <w:b/>
          <w:kern w:val="0"/>
          <w:u w:val="single"/>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Eventide (Denison)</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Mike Berens </w:t>
      </w:r>
    </w:p>
    <w:p w:rsidR="0024374A" w:rsidRPr="00FD623C" w:rsidRDefault="0024374A" w:rsidP="0024374A">
      <w:pPr>
        <w:widowControl/>
        <w:overflowPunct/>
        <w:adjustRightInd/>
        <w:ind w:firstLine="287"/>
        <w:rPr>
          <w:rFonts w:eastAsiaTheme="minorHAnsi"/>
          <w:b/>
          <w:kern w:val="0"/>
          <w:u w:val="single"/>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Twilight Acres (Wall Lake)</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Gertrude </w:t>
      </w:r>
      <w:proofErr w:type="spellStart"/>
      <w:r w:rsidRPr="00FD623C">
        <w:rPr>
          <w:rFonts w:eastAsiaTheme="minorHAnsi"/>
          <w:b/>
          <w:kern w:val="0"/>
        </w:rPr>
        <w:t>Eneboe</w:t>
      </w:r>
      <w:proofErr w:type="spellEnd"/>
    </w:p>
    <w:p w:rsidR="00D10C4B" w:rsidRPr="00FD623C" w:rsidRDefault="00D10C4B" w:rsidP="0024374A">
      <w:pPr>
        <w:widowControl/>
        <w:tabs>
          <w:tab w:val="left" w:pos="180"/>
        </w:tabs>
        <w:overflowPunct/>
        <w:adjustRightInd/>
        <w:ind w:left="720"/>
        <w:contextualSpacing/>
        <w:rPr>
          <w:rFonts w:eastAsiaTheme="minorHAnsi"/>
          <w:color w:val="000000" w:themeColor="text1"/>
          <w:kern w:val="0"/>
        </w:rPr>
      </w:pPr>
      <w:r w:rsidRPr="00FD623C">
        <w:rPr>
          <w:rFonts w:eastAsiaTheme="minorHAnsi"/>
          <w:color w:val="000000" w:themeColor="text1"/>
          <w:kern w:val="0"/>
        </w:rPr>
        <w:t xml:space="preserve">600 W 6th St, </w:t>
      </w:r>
    </w:p>
    <w:p w:rsidR="00D10C4B" w:rsidRPr="00FD623C" w:rsidRDefault="00D10C4B" w:rsidP="0024374A">
      <w:pPr>
        <w:widowControl/>
        <w:tabs>
          <w:tab w:val="left" w:pos="180"/>
        </w:tabs>
        <w:overflowPunct/>
        <w:adjustRightInd/>
        <w:ind w:left="720"/>
        <w:contextualSpacing/>
        <w:rPr>
          <w:rFonts w:eastAsiaTheme="minorHAnsi"/>
          <w:color w:val="000000" w:themeColor="text1"/>
          <w:kern w:val="0"/>
        </w:rPr>
      </w:pPr>
      <w:r w:rsidRPr="00FD623C">
        <w:rPr>
          <w:rFonts w:eastAsiaTheme="minorHAnsi"/>
          <w:color w:val="000000" w:themeColor="text1"/>
          <w:kern w:val="0"/>
        </w:rPr>
        <w:t>Wall Lake, IA 51466</w:t>
      </w:r>
    </w:p>
    <w:p w:rsidR="00D10C4B" w:rsidRPr="00FD623C" w:rsidRDefault="00D10C4B" w:rsidP="0024374A">
      <w:pPr>
        <w:widowControl/>
        <w:tabs>
          <w:tab w:val="left" w:pos="180"/>
        </w:tabs>
        <w:overflowPunct/>
        <w:adjustRightInd/>
        <w:ind w:left="720"/>
        <w:contextualSpacing/>
        <w:rPr>
          <w:rFonts w:eastAsiaTheme="minorHAnsi"/>
          <w:color w:val="000000" w:themeColor="text1"/>
          <w:kern w:val="0"/>
        </w:rPr>
      </w:pPr>
      <w:r w:rsidRPr="00FD623C">
        <w:rPr>
          <w:rFonts w:eastAsiaTheme="minorHAnsi"/>
          <w:color w:val="000000" w:themeColor="text1"/>
          <w:kern w:val="0"/>
        </w:rPr>
        <w:t>(</w:t>
      </w:r>
      <w:hyperlink r:id="rId21" w:tooltip="Call via Hangouts" w:history="1">
        <w:r w:rsidRPr="00FD623C">
          <w:rPr>
            <w:rFonts w:eastAsiaTheme="minorHAnsi"/>
            <w:color w:val="000000" w:themeColor="text1"/>
            <w:kern w:val="0"/>
          </w:rPr>
          <w:t>712) 664-2488</w:t>
        </w:r>
      </w:hyperlink>
    </w:p>
    <w:p w:rsidR="0024374A" w:rsidRPr="00FD623C" w:rsidRDefault="0024374A" w:rsidP="0024374A">
      <w:pPr>
        <w:widowControl/>
        <w:overflowPunct/>
        <w:adjustRightInd/>
        <w:ind w:firstLine="287"/>
        <w:rPr>
          <w:rFonts w:eastAsiaTheme="minorHAnsi"/>
          <w:b/>
          <w:kern w:val="0"/>
          <w:u w:val="single"/>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Pleasant View Care Center (Whiting)</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Ruth </w:t>
      </w:r>
      <w:proofErr w:type="spellStart"/>
      <w:r w:rsidRPr="00FD623C">
        <w:rPr>
          <w:rFonts w:eastAsiaTheme="minorHAnsi"/>
          <w:b/>
          <w:kern w:val="0"/>
        </w:rPr>
        <w:t>Seieroe</w:t>
      </w:r>
      <w:proofErr w:type="spellEnd"/>
    </w:p>
    <w:p w:rsidR="00D10C4B" w:rsidRPr="00FD623C" w:rsidRDefault="00D10C4B" w:rsidP="0024374A">
      <w:pPr>
        <w:widowControl/>
        <w:tabs>
          <w:tab w:val="left" w:pos="180"/>
        </w:tabs>
        <w:overflowPunct/>
        <w:adjustRightInd/>
        <w:ind w:left="720"/>
        <w:contextualSpacing/>
        <w:rPr>
          <w:rFonts w:eastAsiaTheme="minorHAnsi"/>
          <w:color w:val="000000" w:themeColor="text1"/>
          <w:kern w:val="0"/>
        </w:rPr>
      </w:pPr>
      <w:r w:rsidRPr="00FD623C">
        <w:rPr>
          <w:rFonts w:eastAsiaTheme="minorHAnsi"/>
          <w:color w:val="000000" w:themeColor="text1"/>
          <w:kern w:val="0"/>
        </w:rPr>
        <w:t xml:space="preserve">200 Shannon Drive </w:t>
      </w:r>
    </w:p>
    <w:p w:rsidR="00D10C4B" w:rsidRPr="00FD623C" w:rsidRDefault="00D10C4B" w:rsidP="0024374A">
      <w:pPr>
        <w:widowControl/>
        <w:tabs>
          <w:tab w:val="left" w:pos="180"/>
        </w:tabs>
        <w:overflowPunct/>
        <w:adjustRightInd/>
        <w:ind w:left="720"/>
        <w:contextualSpacing/>
        <w:rPr>
          <w:rFonts w:eastAsiaTheme="minorHAnsi"/>
          <w:color w:val="000000" w:themeColor="text1"/>
          <w:kern w:val="0"/>
        </w:rPr>
      </w:pPr>
      <w:r w:rsidRPr="00FD623C">
        <w:rPr>
          <w:rFonts w:eastAsiaTheme="minorHAnsi"/>
          <w:color w:val="000000" w:themeColor="text1"/>
          <w:kern w:val="0"/>
        </w:rPr>
        <w:t>Whiting, IA 51063</w:t>
      </w:r>
      <w:r w:rsidRPr="00FD623C">
        <w:rPr>
          <w:rFonts w:eastAsiaTheme="minorHAnsi"/>
          <w:color w:val="000000" w:themeColor="text1"/>
          <w:kern w:val="0"/>
        </w:rPr>
        <w:br/>
        <w:t>(712) 458-2417</w:t>
      </w:r>
    </w:p>
    <w:p w:rsidR="0024374A" w:rsidRPr="00FD623C" w:rsidRDefault="00D10C4B" w:rsidP="0024374A">
      <w:pPr>
        <w:widowControl/>
        <w:overflowPunct/>
        <w:adjustRightInd/>
        <w:ind w:firstLine="287"/>
        <w:rPr>
          <w:rFonts w:eastAsiaTheme="minorHAnsi"/>
          <w:b/>
          <w:kern w:val="0"/>
          <w:u w:val="single"/>
        </w:rPr>
      </w:pPr>
      <w:proofErr w:type="spellStart"/>
      <w:r w:rsidRPr="00FD623C">
        <w:rPr>
          <w:rFonts w:eastAsiaTheme="minorHAnsi"/>
          <w:b/>
          <w:kern w:val="0"/>
          <w:u w:val="single"/>
        </w:rPr>
        <w:t>Fountainview</w:t>
      </w:r>
      <w:proofErr w:type="spellEnd"/>
      <w:r w:rsidRPr="00FD623C">
        <w:rPr>
          <w:rFonts w:eastAsiaTheme="minorHAnsi"/>
          <w:b/>
          <w:kern w:val="0"/>
          <w:u w:val="single"/>
        </w:rPr>
        <w:t xml:space="preserve"> Retirement Community </w:t>
      </w:r>
    </w:p>
    <w:p w:rsidR="00D10C4B" w:rsidRPr="00FD623C" w:rsidRDefault="00D10C4B" w:rsidP="0024374A">
      <w:pPr>
        <w:widowControl/>
        <w:overflowPunct/>
        <w:adjustRightInd/>
        <w:ind w:firstLine="287"/>
        <w:jc w:val="center"/>
        <w:rPr>
          <w:rFonts w:eastAsiaTheme="minorHAnsi"/>
          <w:b/>
          <w:kern w:val="0"/>
          <w:u w:val="single"/>
        </w:rPr>
      </w:pPr>
      <w:r w:rsidRPr="00FD623C">
        <w:rPr>
          <w:rFonts w:eastAsiaTheme="minorHAnsi"/>
          <w:b/>
          <w:kern w:val="0"/>
          <w:u w:val="single"/>
        </w:rPr>
        <w:t>(Omaha, NE)</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Doris Thompson</w:t>
      </w:r>
    </w:p>
    <w:p w:rsidR="00D10C4B" w:rsidRPr="00FD623C" w:rsidRDefault="00D10C4B" w:rsidP="0024374A">
      <w:pPr>
        <w:widowControl/>
        <w:overflowPunct/>
        <w:adjustRightInd/>
        <w:ind w:left="720"/>
        <w:contextualSpacing/>
        <w:rPr>
          <w:rFonts w:eastAsiaTheme="minorHAnsi"/>
          <w:color w:val="222222"/>
          <w:kern w:val="0"/>
        </w:rPr>
      </w:pPr>
      <w:r w:rsidRPr="00FD623C">
        <w:rPr>
          <w:rFonts w:eastAsiaTheme="minorHAnsi"/>
          <w:color w:val="222222"/>
          <w:kern w:val="0"/>
        </w:rPr>
        <w:t>5710 South 108th Street, Omaha, NE 68137</w:t>
      </w:r>
      <w:r w:rsidRPr="00FD623C">
        <w:rPr>
          <w:rFonts w:eastAsiaTheme="minorHAnsi"/>
          <w:color w:val="222222"/>
          <w:kern w:val="0"/>
        </w:rPr>
        <w:br/>
        <w:t>(402) 596-9033</w:t>
      </w:r>
    </w:p>
    <w:p w:rsidR="00D10C4B" w:rsidRPr="00FD623C" w:rsidRDefault="00D10C4B" w:rsidP="00CC3915">
      <w:pPr>
        <w:widowControl/>
        <w:overflowPunct/>
        <w:adjustRightInd/>
        <w:ind w:left="287"/>
        <w:rPr>
          <w:rFonts w:eastAsiaTheme="minorHAnsi"/>
          <w:b/>
          <w:kern w:val="0"/>
        </w:rPr>
      </w:pPr>
      <w:r w:rsidRPr="00FD623C">
        <w:rPr>
          <w:rFonts w:eastAsiaTheme="minorHAnsi"/>
          <w:b/>
          <w:kern w:val="0"/>
          <w:u w:val="single"/>
        </w:rPr>
        <w:lastRenderedPageBreak/>
        <w:t>The Lexington Assisted Living Center (Lincoln, NE)</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Gladys </w:t>
      </w:r>
      <w:proofErr w:type="spellStart"/>
      <w:r w:rsidRPr="00FD623C">
        <w:rPr>
          <w:rFonts w:eastAsiaTheme="minorHAnsi"/>
          <w:b/>
          <w:kern w:val="0"/>
        </w:rPr>
        <w:t>Thompsen</w:t>
      </w:r>
      <w:proofErr w:type="spellEnd"/>
    </w:p>
    <w:p w:rsidR="00D10C4B" w:rsidRPr="00FD623C" w:rsidRDefault="00D10C4B" w:rsidP="0024374A">
      <w:pPr>
        <w:widowControl/>
        <w:overflowPunct/>
        <w:adjustRightInd/>
        <w:ind w:left="720"/>
        <w:contextualSpacing/>
        <w:rPr>
          <w:rFonts w:eastAsiaTheme="minorHAnsi"/>
          <w:color w:val="222222"/>
          <w:kern w:val="0"/>
        </w:rPr>
      </w:pPr>
      <w:r w:rsidRPr="00FD623C">
        <w:rPr>
          <w:rFonts w:eastAsiaTheme="minorHAnsi"/>
          <w:color w:val="222222"/>
          <w:kern w:val="0"/>
        </w:rPr>
        <w:t>5550 Pioneers Boulevard</w:t>
      </w:r>
      <w:r w:rsidRPr="00FD623C">
        <w:rPr>
          <w:rFonts w:eastAsiaTheme="minorHAnsi"/>
          <w:color w:val="222222"/>
          <w:kern w:val="0"/>
        </w:rPr>
        <w:br/>
        <w:t xml:space="preserve">Lincoln, </w:t>
      </w:r>
      <w:proofErr w:type="gramStart"/>
      <w:r w:rsidRPr="00FD623C">
        <w:rPr>
          <w:rFonts w:eastAsiaTheme="minorHAnsi"/>
          <w:color w:val="222222"/>
          <w:kern w:val="0"/>
        </w:rPr>
        <w:t>NE</w:t>
      </w:r>
      <w:proofErr w:type="gramEnd"/>
      <w:r w:rsidRPr="00FD623C">
        <w:rPr>
          <w:rFonts w:eastAsiaTheme="minorHAnsi"/>
          <w:color w:val="222222"/>
          <w:kern w:val="0"/>
        </w:rPr>
        <w:br/>
        <w:t>(402) 486-4400</w:t>
      </w:r>
    </w:p>
    <w:p w:rsidR="00D10C4B" w:rsidRPr="00FD623C" w:rsidRDefault="00D10C4B" w:rsidP="0024374A">
      <w:pPr>
        <w:widowControl/>
        <w:overflowPunct/>
        <w:adjustRightInd/>
        <w:ind w:left="720"/>
        <w:contextualSpacing/>
        <w:rPr>
          <w:rFonts w:eastAsiaTheme="minorHAnsi"/>
          <w:color w:val="222222"/>
          <w:kern w:val="0"/>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Willow Creek Apartments (Le Mars)</w:t>
      </w:r>
    </w:p>
    <w:p w:rsidR="00D10C4B" w:rsidRPr="00FD623C" w:rsidRDefault="0024374A"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w:t>
      </w:r>
      <w:r w:rsidR="00D10C4B" w:rsidRPr="00FD623C">
        <w:rPr>
          <w:rFonts w:eastAsiaTheme="minorHAnsi"/>
          <w:b/>
          <w:kern w:val="0"/>
        </w:rPr>
        <w:t>Lillian Koch</w:t>
      </w:r>
    </w:p>
    <w:p w:rsidR="00D10C4B" w:rsidRPr="00FD623C" w:rsidRDefault="0024374A" w:rsidP="0024374A">
      <w:pPr>
        <w:widowControl/>
        <w:overflowPunct/>
        <w:adjustRightInd/>
        <w:ind w:left="720"/>
        <w:contextualSpacing/>
        <w:rPr>
          <w:rFonts w:eastAsiaTheme="minorHAnsi"/>
          <w:color w:val="222222"/>
          <w:kern w:val="0"/>
        </w:rPr>
      </w:pPr>
      <w:r w:rsidRPr="00FD623C">
        <w:rPr>
          <w:rFonts w:eastAsiaTheme="minorHAnsi"/>
          <w:color w:val="222222"/>
          <w:kern w:val="0"/>
        </w:rPr>
        <w:t xml:space="preserve"> </w:t>
      </w:r>
      <w:r w:rsidR="00D10C4B" w:rsidRPr="00FD623C">
        <w:rPr>
          <w:rFonts w:eastAsiaTheme="minorHAnsi"/>
          <w:color w:val="222222"/>
          <w:kern w:val="0"/>
        </w:rPr>
        <w:t>620 14</w:t>
      </w:r>
      <w:r w:rsidR="00D10C4B" w:rsidRPr="00FD623C">
        <w:rPr>
          <w:rFonts w:eastAsiaTheme="minorHAnsi"/>
          <w:color w:val="222222"/>
          <w:kern w:val="0"/>
          <w:vertAlign w:val="superscript"/>
        </w:rPr>
        <w:t>th</w:t>
      </w:r>
      <w:r w:rsidR="00D10C4B" w:rsidRPr="00FD623C">
        <w:rPr>
          <w:rFonts w:eastAsiaTheme="minorHAnsi"/>
          <w:color w:val="222222"/>
          <w:kern w:val="0"/>
        </w:rPr>
        <w:t xml:space="preserve"> Ave NE, Apt. 2</w:t>
      </w:r>
      <w:r w:rsidR="00D10C4B" w:rsidRPr="00FD623C">
        <w:rPr>
          <w:rFonts w:eastAsiaTheme="minorHAnsi"/>
          <w:color w:val="222222"/>
          <w:kern w:val="0"/>
        </w:rPr>
        <w:br/>
      </w:r>
      <w:r w:rsidRPr="00FD623C">
        <w:rPr>
          <w:rFonts w:eastAsiaTheme="minorHAnsi"/>
          <w:color w:val="222222"/>
          <w:kern w:val="0"/>
        </w:rPr>
        <w:t xml:space="preserve"> </w:t>
      </w:r>
      <w:r w:rsidR="00D10C4B" w:rsidRPr="00FD623C">
        <w:rPr>
          <w:rFonts w:eastAsiaTheme="minorHAnsi"/>
          <w:color w:val="222222"/>
          <w:kern w:val="0"/>
        </w:rPr>
        <w:t>Le Mars, IA 51031</w:t>
      </w:r>
    </w:p>
    <w:p w:rsidR="00D10C4B" w:rsidRPr="00FD623C" w:rsidRDefault="0024374A" w:rsidP="0024374A">
      <w:pPr>
        <w:widowControl/>
        <w:overflowPunct/>
        <w:adjustRightInd/>
        <w:ind w:left="720"/>
        <w:contextualSpacing/>
        <w:rPr>
          <w:rFonts w:eastAsiaTheme="minorHAnsi"/>
          <w:color w:val="222222"/>
          <w:kern w:val="0"/>
        </w:rPr>
      </w:pPr>
      <w:r w:rsidRPr="00FD623C">
        <w:rPr>
          <w:rFonts w:eastAsiaTheme="minorHAnsi"/>
          <w:color w:val="222222"/>
          <w:kern w:val="0"/>
        </w:rPr>
        <w:t xml:space="preserve"> </w:t>
      </w:r>
      <w:r w:rsidR="00D10C4B" w:rsidRPr="00FD623C">
        <w:rPr>
          <w:rFonts w:eastAsiaTheme="minorHAnsi"/>
          <w:color w:val="222222"/>
          <w:kern w:val="0"/>
        </w:rPr>
        <w:t>(712) 541-6143</w:t>
      </w:r>
    </w:p>
    <w:p w:rsidR="0024374A" w:rsidRPr="00FD623C" w:rsidRDefault="0024374A" w:rsidP="0024374A">
      <w:pPr>
        <w:widowControl/>
        <w:overflowPunct/>
        <w:adjustRightInd/>
        <w:ind w:left="720"/>
        <w:contextualSpacing/>
        <w:rPr>
          <w:rFonts w:eastAsiaTheme="minorHAnsi"/>
          <w:color w:val="222222"/>
          <w:kern w:val="0"/>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Pride Group Okoboji (Okoboji)</w:t>
      </w:r>
    </w:p>
    <w:p w:rsidR="00D10C4B" w:rsidRPr="00FD623C" w:rsidRDefault="0024374A"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w:t>
      </w:r>
      <w:r w:rsidR="00D10C4B" w:rsidRPr="00FD623C">
        <w:rPr>
          <w:rFonts w:eastAsiaTheme="minorHAnsi"/>
          <w:b/>
          <w:kern w:val="0"/>
        </w:rPr>
        <w:t xml:space="preserve">Bernice </w:t>
      </w:r>
      <w:proofErr w:type="spellStart"/>
      <w:r w:rsidR="00D10C4B" w:rsidRPr="00FD623C">
        <w:rPr>
          <w:rFonts w:eastAsiaTheme="minorHAnsi"/>
          <w:b/>
          <w:kern w:val="0"/>
        </w:rPr>
        <w:t>Schuitema</w:t>
      </w:r>
      <w:proofErr w:type="spellEnd"/>
    </w:p>
    <w:p w:rsidR="00D10C4B" w:rsidRPr="00FD623C" w:rsidRDefault="0024374A" w:rsidP="0024374A">
      <w:pPr>
        <w:widowControl/>
        <w:overflowPunct/>
        <w:adjustRightInd/>
        <w:ind w:left="720"/>
        <w:contextualSpacing/>
        <w:rPr>
          <w:rFonts w:eastAsiaTheme="minorHAnsi"/>
          <w:color w:val="222222"/>
          <w:kern w:val="0"/>
        </w:rPr>
      </w:pPr>
      <w:r w:rsidRPr="00FD623C">
        <w:rPr>
          <w:rFonts w:eastAsiaTheme="minorHAnsi"/>
          <w:color w:val="222222"/>
          <w:kern w:val="0"/>
        </w:rPr>
        <w:t xml:space="preserve"> </w:t>
      </w:r>
      <w:r w:rsidR="00D10C4B" w:rsidRPr="00FD623C">
        <w:rPr>
          <w:rFonts w:eastAsiaTheme="minorHAnsi"/>
          <w:color w:val="222222"/>
          <w:kern w:val="0"/>
        </w:rPr>
        <w:t>2273 170th St.</w:t>
      </w:r>
    </w:p>
    <w:p w:rsidR="00D10C4B" w:rsidRPr="00FD623C" w:rsidRDefault="0024374A" w:rsidP="0024374A">
      <w:pPr>
        <w:widowControl/>
        <w:overflowPunct/>
        <w:adjustRightInd/>
        <w:ind w:left="720"/>
        <w:contextualSpacing/>
        <w:rPr>
          <w:rFonts w:eastAsiaTheme="minorHAnsi"/>
          <w:color w:val="222222"/>
          <w:kern w:val="0"/>
        </w:rPr>
      </w:pPr>
      <w:r w:rsidRPr="00FD623C">
        <w:rPr>
          <w:rFonts w:eastAsiaTheme="minorHAnsi"/>
          <w:color w:val="222222"/>
          <w:kern w:val="0"/>
        </w:rPr>
        <w:t xml:space="preserve"> </w:t>
      </w:r>
      <w:r w:rsidR="00D10C4B" w:rsidRPr="00FD623C">
        <w:rPr>
          <w:rFonts w:eastAsiaTheme="minorHAnsi"/>
          <w:color w:val="222222"/>
          <w:kern w:val="0"/>
        </w:rPr>
        <w:t>Okoboji, IA  51355</w:t>
      </w:r>
    </w:p>
    <w:p w:rsidR="00D10C4B" w:rsidRPr="00FD623C" w:rsidRDefault="0024374A" w:rsidP="0024374A">
      <w:pPr>
        <w:widowControl/>
        <w:overflowPunct/>
        <w:adjustRightInd/>
        <w:ind w:left="720"/>
        <w:contextualSpacing/>
        <w:rPr>
          <w:rFonts w:eastAsiaTheme="minorHAnsi"/>
          <w:color w:val="222222"/>
          <w:kern w:val="0"/>
        </w:rPr>
      </w:pPr>
      <w:r w:rsidRPr="00FD623C">
        <w:rPr>
          <w:rFonts w:eastAsiaTheme="minorHAnsi"/>
          <w:color w:val="222222"/>
          <w:kern w:val="0"/>
        </w:rPr>
        <w:t xml:space="preserve"> </w:t>
      </w:r>
      <w:r w:rsidR="00D10C4B" w:rsidRPr="00FD623C">
        <w:rPr>
          <w:rFonts w:eastAsiaTheme="minorHAnsi"/>
          <w:color w:val="222222"/>
          <w:kern w:val="0"/>
        </w:rPr>
        <w:t>(712) 332-2134</w:t>
      </w:r>
    </w:p>
    <w:p w:rsidR="0024374A" w:rsidRPr="00FD623C" w:rsidRDefault="0024374A" w:rsidP="0024374A">
      <w:pPr>
        <w:widowControl/>
        <w:overflowPunct/>
        <w:adjustRightInd/>
        <w:ind w:left="720"/>
        <w:contextualSpacing/>
        <w:rPr>
          <w:rFonts w:eastAsiaTheme="minorHAnsi"/>
          <w:color w:val="222222"/>
          <w:kern w:val="0"/>
        </w:rPr>
      </w:pPr>
    </w:p>
    <w:p w:rsidR="00D10C4B" w:rsidRPr="00FD623C" w:rsidRDefault="00D10C4B" w:rsidP="0024374A">
      <w:pPr>
        <w:widowControl/>
        <w:overflowPunct/>
        <w:adjustRightInd/>
        <w:ind w:firstLine="287"/>
        <w:rPr>
          <w:rFonts w:eastAsiaTheme="minorHAnsi"/>
          <w:b/>
          <w:kern w:val="0"/>
          <w:u w:val="single"/>
        </w:rPr>
      </w:pPr>
      <w:r w:rsidRPr="00FD623C">
        <w:rPr>
          <w:rFonts w:eastAsiaTheme="minorHAnsi"/>
          <w:b/>
          <w:kern w:val="0"/>
          <w:u w:val="single"/>
        </w:rPr>
        <w:t>Shut-In</w:t>
      </w:r>
    </w:p>
    <w:p w:rsidR="00D10C4B" w:rsidRPr="00FD623C" w:rsidRDefault="0024374A"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w:t>
      </w:r>
      <w:r w:rsidR="00D10C4B" w:rsidRPr="00FD623C">
        <w:rPr>
          <w:rFonts w:eastAsiaTheme="minorHAnsi"/>
          <w:b/>
          <w:kern w:val="0"/>
        </w:rPr>
        <w:t xml:space="preserve">Vernon </w:t>
      </w:r>
      <w:proofErr w:type="spellStart"/>
      <w:r w:rsidR="00D10C4B" w:rsidRPr="00FD623C">
        <w:rPr>
          <w:rFonts w:eastAsiaTheme="minorHAnsi"/>
          <w:b/>
          <w:kern w:val="0"/>
        </w:rPr>
        <w:t>Thies</w:t>
      </w:r>
      <w:proofErr w:type="spellEnd"/>
      <w:r w:rsidR="00D10C4B" w:rsidRPr="00FD623C">
        <w:rPr>
          <w:rFonts w:eastAsiaTheme="minorHAnsi"/>
          <w:b/>
          <w:kern w:val="0"/>
        </w:rPr>
        <w:t xml:space="preserve"> (Mapleton)</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Ella Fester (Ute)</w:t>
      </w:r>
    </w:p>
    <w:p w:rsidR="00D10C4B"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Ervin </w:t>
      </w:r>
      <w:proofErr w:type="spellStart"/>
      <w:r w:rsidRPr="00FD623C">
        <w:rPr>
          <w:rFonts w:eastAsiaTheme="minorHAnsi"/>
          <w:b/>
          <w:kern w:val="0"/>
        </w:rPr>
        <w:t>Kiepe</w:t>
      </w:r>
      <w:proofErr w:type="spellEnd"/>
      <w:r w:rsidRPr="00FD623C">
        <w:rPr>
          <w:rFonts w:eastAsiaTheme="minorHAnsi"/>
          <w:b/>
          <w:kern w:val="0"/>
        </w:rPr>
        <w:t xml:space="preserve"> (Ute)</w:t>
      </w:r>
    </w:p>
    <w:p w:rsidR="0024374A" w:rsidRPr="00FD623C" w:rsidRDefault="00D10C4B" w:rsidP="0024374A">
      <w:pPr>
        <w:widowControl/>
        <w:numPr>
          <w:ilvl w:val="0"/>
          <w:numId w:val="4"/>
        </w:numPr>
        <w:overflowPunct/>
        <w:adjustRightInd/>
        <w:contextualSpacing/>
        <w:rPr>
          <w:rFonts w:eastAsiaTheme="minorHAnsi"/>
          <w:b/>
          <w:kern w:val="0"/>
        </w:rPr>
      </w:pPr>
      <w:r w:rsidRPr="00FD623C">
        <w:rPr>
          <w:rFonts w:eastAsiaTheme="minorHAnsi"/>
          <w:b/>
          <w:kern w:val="0"/>
        </w:rPr>
        <w:t xml:space="preserve"> Eldon </w:t>
      </w:r>
      <w:proofErr w:type="spellStart"/>
      <w:r w:rsidRPr="00FD623C">
        <w:rPr>
          <w:rFonts w:eastAsiaTheme="minorHAnsi"/>
          <w:b/>
          <w:kern w:val="0"/>
        </w:rPr>
        <w:t>Teut</w:t>
      </w:r>
      <w:proofErr w:type="spellEnd"/>
      <w:r w:rsidRPr="00FD623C">
        <w:rPr>
          <w:rFonts w:eastAsiaTheme="minorHAnsi"/>
          <w:b/>
          <w:kern w:val="0"/>
        </w:rPr>
        <w:t xml:space="preserve"> (Ute)</w:t>
      </w:r>
    </w:p>
    <w:p w:rsidR="00FD623C" w:rsidRPr="00FD623C" w:rsidRDefault="0024374A" w:rsidP="00FD623C">
      <w:pPr>
        <w:widowControl/>
        <w:numPr>
          <w:ilvl w:val="0"/>
          <w:numId w:val="4"/>
        </w:numPr>
        <w:pBdr>
          <w:bottom w:val="single" w:sz="4" w:space="1" w:color="auto"/>
        </w:pBdr>
        <w:overflowPunct/>
        <w:adjustRightInd/>
        <w:contextualSpacing/>
        <w:rPr>
          <w:rFonts w:eastAsiaTheme="minorHAnsi"/>
          <w:b/>
          <w:kern w:val="0"/>
          <w:sz w:val="28"/>
          <w:szCs w:val="28"/>
        </w:rPr>
      </w:pPr>
      <w:r w:rsidRPr="00FD623C">
        <w:rPr>
          <w:rFonts w:eastAsiaTheme="minorHAnsi"/>
          <w:b/>
          <w:kern w:val="0"/>
        </w:rPr>
        <w:t xml:space="preserve"> </w:t>
      </w:r>
      <w:r w:rsidR="00D10C4B" w:rsidRPr="00FD623C">
        <w:rPr>
          <w:rFonts w:eastAsiaTheme="minorHAnsi"/>
          <w:b/>
          <w:kern w:val="0"/>
        </w:rPr>
        <w:t xml:space="preserve">Lorrie </w:t>
      </w:r>
      <w:proofErr w:type="spellStart"/>
      <w:r w:rsidR="00D10C4B" w:rsidRPr="00FD623C">
        <w:rPr>
          <w:rFonts w:eastAsiaTheme="minorHAnsi"/>
          <w:b/>
          <w:kern w:val="0"/>
        </w:rPr>
        <w:t>Moffit</w:t>
      </w:r>
      <w:proofErr w:type="spellEnd"/>
      <w:r w:rsidR="00D10C4B" w:rsidRPr="00FD623C">
        <w:rPr>
          <w:rFonts w:eastAsiaTheme="minorHAnsi"/>
          <w:b/>
          <w:kern w:val="0"/>
        </w:rPr>
        <w:t xml:space="preserve"> (Ute)</w:t>
      </w:r>
    </w:p>
    <w:p w:rsidR="00FD623C" w:rsidRDefault="00FD623C" w:rsidP="000200E6">
      <w:pPr>
        <w:widowControl/>
        <w:overflowPunct/>
        <w:adjustRightInd/>
        <w:jc w:val="center"/>
        <w:rPr>
          <w:rFonts w:eastAsia="Times New Roman"/>
          <w:b/>
          <w:kern w:val="0"/>
          <w:u w:val="single"/>
        </w:rPr>
      </w:pPr>
    </w:p>
    <w:p w:rsidR="000200E6" w:rsidRDefault="000200E6" w:rsidP="000200E6">
      <w:pPr>
        <w:widowControl/>
        <w:overflowPunct/>
        <w:adjustRightInd/>
        <w:jc w:val="center"/>
        <w:rPr>
          <w:rFonts w:eastAsia="Times New Roman"/>
          <w:b/>
          <w:kern w:val="0"/>
          <w:u w:val="single"/>
        </w:rPr>
      </w:pPr>
      <w:r>
        <w:rPr>
          <w:rFonts w:eastAsia="Times New Roman"/>
          <w:b/>
          <w:kern w:val="0"/>
          <w:u w:val="single"/>
        </w:rPr>
        <w:t>FEBRUARY HELPERS</w:t>
      </w:r>
    </w:p>
    <w:p w:rsidR="000200E6" w:rsidRDefault="000200E6" w:rsidP="000200E6">
      <w:pPr>
        <w:widowControl/>
        <w:overflowPunct/>
        <w:adjustRightInd/>
        <w:rPr>
          <w:rFonts w:eastAsia="Times New Roman"/>
          <w:b/>
          <w:kern w:val="0"/>
        </w:rPr>
      </w:pPr>
      <w:r w:rsidRPr="000200E6">
        <w:rPr>
          <w:rFonts w:eastAsia="Times New Roman"/>
          <w:b/>
          <w:kern w:val="0"/>
        </w:rPr>
        <w:t xml:space="preserve">Elders: </w:t>
      </w:r>
      <w:r w:rsidRPr="000200E6">
        <w:rPr>
          <w:rFonts w:eastAsia="Times New Roman"/>
          <w:kern w:val="0"/>
        </w:rPr>
        <w:t xml:space="preserve">John </w:t>
      </w:r>
      <w:proofErr w:type="spellStart"/>
      <w:r w:rsidRPr="000200E6">
        <w:rPr>
          <w:rFonts w:eastAsia="Times New Roman"/>
          <w:kern w:val="0"/>
        </w:rPr>
        <w:t>Thies</w:t>
      </w:r>
      <w:proofErr w:type="spellEnd"/>
      <w:r w:rsidRPr="000200E6">
        <w:rPr>
          <w:rFonts w:eastAsia="Times New Roman"/>
          <w:b/>
          <w:kern w:val="0"/>
        </w:rPr>
        <w:t xml:space="preserve"> </w:t>
      </w:r>
    </w:p>
    <w:p w:rsidR="000200E6" w:rsidRPr="000200E6" w:rsidRDefault="000200E6" w:rsidP="000200E6">
      <w:pPr>
        <w:widowControl/>
        <w:overflowPunct/>
        <w:adjustRightInd/>
        <w:rPr>
          <w:rFonts w:eastAsia="Times New Roman"/>
          <w:kern w:val="0"/>
        </w:rPr>
      </w:pPr>
      <w:r w:rsidRPr="000200E6">
        <w:rPr>
          <w:rFonts w:eastAsia="Times New Roman"/>
          <w:b/>
          <w:kern w:val="0"/>
        </w:rPr>
        <w:t xml:space="preserve">Ushers: </w:t>
      </w:r>
      <w:r w:rsidRPr="000200E6">
        <w:rPr>
          <w:rFonts w:eastAsia="Times New Roman"/>
          <w:kern w:val="0"/>
        </w:rPr>
        <w:t xml:space="preserve">Dave </w:t>
      </w:r>
      <w:proofErr w:type="spellStart"/>
      <w:r w:rsidRPr="000200E6">
        <w:rPr>
          <w:rFonts w:eastAsia="Times New Roman"/>
          <w:kern w:val="0"/>
        </w:rPr>
        <w:t>Seieroe</w:t>
      </w:r>
      <w:proofErr w:type="spellEnd"/>
      <w:r w:rsidRPr="000200E6">
        <w:rPr>
          <w:rFonts w:eastAsia="Times New Roman"/>
          <w:kern w:val="0"/>
        </w:rPr>
        <w:t xml:space="preserve">, Mike </w:t>
      </w:r>
      <w:proofErr w:type="spellStart"/>
      <w:r w:rsidRPr="000200E6">
        <w:rPr>
          <w:rFonts w:eastAsia="Times New Roman"/>
          <w:kern w:val="0"/>
        </w:rPr>
        <w:t>Mordhorst</w:t>
      </w:r>
      <w:proofErr w:type="spellEnd"/>
      <w:r w:rsidRPr="000200E6">
        <w:rPr>
          <w:rFonts w:eastAsia="Times New Roman"/>
          <w:kern w:val="0"/>
        </w:rPr>
        <w:t xml:space="preserve">, </w:t>
      </w:r>
    </w:p>
    <w:p w:rsidR="000200E6" w:rsidRPr="000200E6" w:rsidRDefault="000200E6" w:rsidP="000200E6">
      <w:pPr>
        <w:widowControl/>
        <w:overflowPunct/>
        <w:adjustRightInd/>
        <w:ind w:left="574" w:firstLine="287"/>
        <w:rPr>
          <w:rFonts w:eastAsia="Times New Roman"/>
          <w:kern w:val="0"/>
        </w:rPr>
      </w:pPr>
      <w:r w:rsidRPr="000200E6">
        <w:rPr>
          <w:rFonts w:eastAsia="Times New Roman"/>
          <w:kern w:val="0"/>
        </w:rPr>
        <w:t xml:space="preserve">Lois </w:t>
      </w:r>
      <w:proofErr w:type="spellStart"/>
      <w:r w:rsidRPr="000200E6">
        <w:rPr>
          <w:rFonts w:eastAsia="Times New Roman"/>
          <w:kern w:val="0"/>
        </w:rPr>
        <w:t>Greder</w:t>
      </w:r>
      <w:proofErr w:type="spellEnd"/>
      <w:r w:rsidRPr="000200E6">
        <w:rPr>
          <w:rFonts w:eastAsia="Times New Roman"/>
          <w:kern w:val="0"/>
        </w:rPr>
        <w:t xml:space="preserve">, Ashley </w:t>
      </w:r>
      <w:proofErr w:type="spellStart"/>
      <w:r w:rsidRPr="000200E6">
        <w:rPr>
          <w:rFonts w:eastAsia="Times New Roman"/>
          <w:kern w:val="0"/>
        </w:rPr>
        <w:t>Savery</w:t>
      </w:r>
      <w:proofErr w:type="spellEnd"/>
      <w:r w:rsidRPr="000200E6">
        <w:rPr>
          <w:rFonts w:eastAsia="Times New Roman"/>
          <w:kern w:val="0"/>
        </w:rPr>
        <w:t xml:space="preserve">, </w:t>
      </w:r>
    </w:p>
    <w:p w:rsidR="000200E6" w:rsidRPr="000200E6" w:rsidRDefault="000200E6" w:rsidP="000200E6">
      <w:pPr>
        <w:widowControl/>
        <w:overflowPunct/>
        <w:adjustRightInd/>
        <w:ind w:left="574" w:firstLine="287"/>
        <w:rPr>
          <w:rFonts w:eastAsia="Times New Roman"/>
          <w:b/>
          <w:kern w:val="0"/>
        </w:rPr>
      </w:pPr>
      <w:r w:rsidRPr="000200E6">
        <w:rPr>
          <w:rFonts w:eastAsia="Times New Roman"/>
          <w:kern w:val="0"/>
        </w:rPr>
        <w:t xml:space="preserve">Ashley </w:t>
      </w:r>
      <w:proofErr w:type="spellStart"/>
      <w:r w:rsidRPr="000200E6">
        <w:rPr>
          <w:rFonts w:eastAsia="Times New Roman"/>
          <w:kern w:val="0"/>
        </w:rPr>
        <w:t>Ewoldt</w:t>
      </w:r>
      <w:proofErr w:type="spellEnd"/>
      <w:r w:rsidRPr="000200E6">
        <w:rPr>
          <w:rFonts w:eastAsia="Times New Roman"/>
          <w:b/>
          <w:kern w:val="0"/>
        </w:rPr>
        <w:t xml:space="preserve"> </w:t>
      </w:r>
    </w:p>
    <w:p w:rsidR="000200E6" w:rsidRDefault="000200E6" w:rsidP="000200E6">
      <w:pPr>
        <w:widowControl/>
        <w:overflowPunct/>
        <w:adjustRightInd/>
        <w:rPr>
          <w:rFonts w:eastAsia="Times New Roman"/>
          <w:b/>
          <w:kern w:val="0"/>
        </w:rPr>
      </w:pPr>
      <w:r w:rsidRPr="000200E6">
        <w:rPr>
          <w:rFonts w:eastAsia="Times New Roman"/>
          <w:b/>
          <w:kern w:val="0"/>
        </w:rPr>
        <w:t xml:space="preserve">Altar: </w:t>
      </w:r>
      <w:r w:rsidRPr="000200E6">
        <w:rPr>
          <w:rFonts w:eastAsia="Times New Roman"/>
          <w:kern w:val="0"/>
        </w:rPr>
        <w:t xml:space="preserve">Joan </w:t>
      </w:r>
      <w:proofErr w:type="spellStart"/>
      <w:r w:rsidRPr="000200E6">
        <w:rPr>
          <w:rFonts w:eastAsia="Times New Roman"/>
          <w:kern w:val="0"/>
        </w:rPr>
        <w:t>Neddermeyer</w:t>
      </w:r>
      <w:proofErr w:type="spellEnd"/>
    </w:p>
    <w:p w:rsidR="000200E6" w:rsidRDefault="000200E6" w:rsidP="000200E6">
      <w:pPr>
        <w:widowControl/>
        <w:overflowPunct/>
        <w:adjustRightInd/>
        <w:rPr>
          <w:rFonts w:eastAsia="Times New Roman"/>
          <w:b/>
          <w:kern w:val="0"/>
        </w:rPr>
      </w:pPr>
      <w:r w:rsidRPr="000200E6">
        <w:rPr>
          <w:rFonts w:eastAsia="Times New Roman"/>
          <w:b/>
          <w:kern w:val="0"/>
        </w:rPr>
        <w:t xml:space="preserve">Altar Flowers: </w:t>
      </w:r>
      <w:r w:rsidRPr="000200E6">
        <w:rPr>
          <w:rFonts w:eastAsia="Times New Roman"/>
          <w:kern w:val="0"/>
        </w:rPr>
        <w:t xml:space="preserve">Jo </w:t>
      </w:r>
      <w:proofErr w:type="spellStart"/>
      <w:r w:rsidRPr="000200E6">
        <w:rPr>
          <w:rFonts w:eastAsia="Times New Roman"/>
          <w:kern w:val="0"/>
        </w:rPr>
        <w:t>Thies</w:t>
      </w:r>
      <w:proofErr w:type="spellEnd"/>
      <w:r w:rsidRPr="000200E6">
        <w:rPr>
          <w:rFonts w:eastAsia="Times New Roman"/>
          <w:b/>
          <w:kern w:val="0"/>
        </w:rPr>
        <w:t xml:space="preserve"> </w:t>
      </w:r>
    </w:p>
    <w:p w:rsidR="000200E6" w:rsidRPr="000200E6" w:rsidRDefault="000200E6" w:rsidP="000200E6">
      <w:pPr>
        <w:widowControl/>
        <w:overflowPunct/>
        <w:adjustRightInd/>
        <w:rPr>
          <w:rFonts w:eastAsia="Times New Roman"/>
          <w:kern w:val="0"/>
        </w:rPr>
      </w:pPr>
      <w:r>
        <w:rPr>
          <w:rFonts w:eastAsia="Times New Roman"/>
          <w:b/>
          <w:kern w:val="0"/>
        </w:rPr>
        <w:t xml:space="preserve">Feb. 5- </w:t>
      </w:r>
      <w:r w:rsidRPr="000200E6">
        <w:rPr>
          <w:rFonts w:eastAsia="Times New Roman"/>
          <w:b/>
          <w:kern w:val="0"/>
        </w:rPr>
        <w:t xml:space="preserve">Finance: </w:t>
      </w:r>
      <w:r w:rsidRPr="000200E6">
        <w:rPr>
          <w:rFonts w:eastAsia="Times New Roman"/>
          <w:kern w:val="0"/>
        </w:rPr>
        <w:t xml:space="preserve">Don Petersen, </w:t>
      </w:r>
    </w:p>
    <w:p w:rsidR="000200E6" w:rsidRPr="000200E6" w:rsidRDefault="000200E6" w:rsidP="000200E6">
      <w:pPr>
        <w:widowControl/>
        <w:overflowPunct/>
        <w:adjustRightInd/>
        <w:ind w:left="1148" w:firstLine="287"/>
        <w:rPr>
          <w:rFonts w:eastAsia="Times New Roman"/>
          <w:kern w:val="0"/>
        </w:rPr>
      </w:pPr>
      <w:r w:rsidRPr="000200E6">
        <w:rPr>
          <w:rFonts w:eastAsia="Times New Roman"/>
          <w:kern w:val="0"/>
        </w:rPr>
        <w:tab/>
      </w:r>
      <w:r w:rsidRPr="000200E6">
        <w:rPr>
          <w:rFonts w:eastAsia="Times New Roman"/>
          <w:kern w:val="0"/>
        </w:rPr>
        <w:tab/>
        <w:t xml:space="preserve">Loretta </w:t>
      </w:r>
      <w:proofErr w:type="spellStart"/>
      <w:r w:rsidRPr="000200E6">
        <w:rPr>
          <w:rFonts w:eastAsia="Times New Roman"/>
          <w:kern w:val="0"/>
        </w:rPr>
        <w:t>Hinrichsen</w:t>
      </w:r>
      <w:proofErr w:type="spellEnd"/>
      <w:r w:rsidRPr="000200E6">
        <w:rPr>
          <w:rFonts w:eastAsia="Times New Roman"/>
          <w:kern w:val="0"/>
        </w:rPr>
        <w:t xml:space="preserve">, </w:t>
      </w:r>
    </w:p>
    <w:p w:rsidR="000200E6" w:rsidRPr="000200E6" w:rsidRDefault="000200E6" w:rsidP="000200E6">
      <w:pPr>
        <w:widowControl/>
        <w:overflowPunct/>
        <w:adjustRightInd/>
        <w:ind w:left="1148" w:firstLine="287"/>
        <w:rPr>
          <w:rFonts w:eastAsia="Times New Roman"/>
          <w:b/>
          <w:kern w:val="0"/>
        </w:rPr>
      </w:pPr>
      <w:r w:rsidRPr="000200E6">
        <w:rPr>
          <w:rFonts w:eastAsia="Times New Roman"/>
          <w:kern w:val="0"/>
        </w:rPr>
        <w:t xml:space="preserve">   Nick &amp; Dolly Goslar</w:t>
      </w:r>
    </w:p>
    <w:p w:rsidR="000200E6" w:rsidRPr="000200E6" w:rsidRDefault="000200E6" w:rsidP="000200E6">
      <w:pPr>
        <w:widowControl/>
        <w:overflowPunct/>
        <w:adjustRightInd/>
        <w:ind w:firstLine="287"/>
        <w:rPr>
          <w:rFonts w:eastAsia="Times New Roman"/>
          <w:kern w:val="0"/>
        </w:rPr>
      </w:pPr>
      <w:r w:rsidRPr="000200E6">
        <w:rPr>
          <w:rFonts w:eastAsia="Times New Roman"/>
          <w:b/>
          <w:kern w:val="0"/>
        </w:rPr>
        <w:t xml:space="preserve">Screen: </w:t>
      </w:r>
      <w:r w:rsidRPr="000200E6">
        <w:rPr>
          <w:rFonts w:eastAsia="Times New Roman"/>
          <w:kern w:val="0"/>
        </w:rPr>
        <w:t xml:space="preserve">Jamison </w:t>
      </w:r>
      <w:proofErr w:type="spellStart"/>
      <w:r w:rsidRPr="000200E6">
        <w:rPr>
          <w:rFonts w:eastAsia="Times New Roman"/>
          <w:kern w:val="0"/>
        </w:rPr>
        <w:t>Thies</w:t>
      </w:r>
      <w:proofErr w:type="spellEnd"/>
    </w:p>
    <w:p w:rsidR="000200E6" w:rsidRDefault="000200E6" w:rsidP="000200E6">
      <w:pPr>
        <w:widowControl/>
        <w:overflowPunct/>
        <w:adjustRightInd/>
        <w:ind w:firstLine="287"/>
        <w:rPr>
          <w:rFonts w:eastAsia="Times New Roman"/>
          <w:kern w:val="0"/>
        </w:rPr>
      </w:pPr>
      <w:r w:rsidRPr="000200E6">
        <w:rPr>
          <w:rFonts w:eastAsia="Times New Roman"/>
          <w:b/>
          <w:kern w:val="0"/>
        </w:rPr>
        <w:t xml:space="preserve">Acolytes: </w:t>
      </w:r>
      <w:proofErr w:type="spellStart"/>
      <w:r w:rsidRPr="000200E6">
        <w:rPr>
          <w:rFonts w:eastAsia="Times New Roman"/>
          <w:kern w:val="0"/>
        </w:rPr>
        <w:t>Calliyah</w:t>
      </w:r>
      <w:proofErr w:type="spellEnd"/>
      <w:r w:rsidRPr="000200E6">
        <w:rPr>
          <w:rFonts w:eastAsia="Times New Roman"/>
          <w:kern w:val="0"/>
        </w:rPr>
        <w:t xml:space="preserve"> </w:t>
      </w:r>
      <w:proofErr w:type="spellStart"/>
      <w:r w:rsidRPr="000200E6">
        <w:rPr>
          <w:rFonts w:eastAsia="Times New Roman"/>
          <w:kern w:val="0"/>
        </w:rPr>
        <w:t>Mareau</w:t>
      </w:r>
      <w:proofErr w:type="spellEnd"/>
      <w:r w:rsidRPr="000200E6">
        <w:rPr>
          <w:rFonts w:eastAsia="Times New Roman"/>
          <w:kern w:val="0"/>
        </w:rPr>
        <w:t xml:space="preserve">, Kendra </w:t>
      </w:r>
      <w:proofErr w:type="spellStart"/>
      <w:r w:rsidRPr="000200E6">
        <w:rPr>
          <w:rFonts w:eastAsia="Times New Roman"/>
          <w:kern w:val="0"/>
        </w:rPr>
        <w:t>Creese</w:t>
      </w:r>
      <w:proofErr w:type="spellEnd"/>
    </w:p>
    <w:p w:rsidR="00DD782E" w:rsidRPr="00DD782E" w:rsidRDefault="000200E6" w:rsidP="00DD782E">
      <w:pPr>
        <w:widowControl/>
        <w:overflowPunct/>
        <w:adjustRightInd/>
        <w:rPr>
          <w:rFonts w:eastAsia="Times New Roman"/>
          <w:kern w:val="0"/>
        </w:rPr>
      </w:pPr>
      <w:r>
        <w:rPr>
          <w:rFonts w:eastAsia="Times New Roman"/>
          <w:b/>
          <w:kern w:val="0"/>
        </w:rPr>
        <w:t xml:space="preserve">Feb. </w:t>
      </w:r>
      <w:r w:rsidR="00DD782E">
        <w:rPr>
          <w:rFonts w:eastAsia="Times New Roman"/>
          <w:b/>
          <w:kern w:val="0"/>
        </w:rPr>
        <w:t xml:space="preserve">12 - </w:t>
      </w:r>
      <w:r w:rsidR="00DD782E" w:rsidRPr="00DD782E">
        <w:rPr>
          <w:rFonts w:eastAsia="Times New Roman"/>
          <w:b/>
          <w:kern w:val="0"/>
        </w:rPr>
        <w:t xml:space="preserve">Finance: </w:t>
      </w:r>
      <w:r w:rsidR="00DD782E" w:rsidRPr="00DD782E">
        <w:rPr>
          <w:rFonts w:eastAsia="Times New Roman"/>
          <w:kern w:val="0"/>
        </w:rPr>
        <w:t xml:space="preserve">Linda Riddle, Dave Ehlers, </w:t>
      </w:r>
    </w:p>
    <w:p w:rsidR="00DD782E" w:rsidRPr="00DD782E" w:rsidRDefault="00DD782E" w:rsidP="00DD782E">
      <w:pPr>
        <w:widowControl/>
        <w:overflowPunct/>
        <w:adjustRightInd/>
        <w:rPr>
          <w:rFonts w:eastAsia="Times New Roman"/>
          <w:kern w:val="0"/>
        </w:rPr>
      </w:pPr>
      <w:r w:rsidRPr="00DD782E">
        <w:rPr>
          <w:rFonts w:eastAsia="Times New Roman"/>
          <w:kern w:val="0"/>
        </w:rPr>
        <w:t xml:space="preserve">                </w:t>
      </w:r>
      <w:r>
        <w:rPr>
          <w:rFonts w:eastAsia="Times New Roman"/>
          <w:kern w:val="0"/>
        </w:rPr>
        <w:tab/>
      </w:r>
      <w:r>
        <w:rPr>
          <w:rFonts w:eastAsia="Times New Roman"/>
          <w:kern w:val="0"/>
        </w:rPr>
        <w:tab/>
      </w:r>
      <w:r w:rsidRPr="00DD782E">
        <w:rPr>
          <w:rFonts w:eastAsia="Times New Roman"/>
          <w:kern w:val="0"/>
        </w:rPr>
        <w:t xml:space="preserve">Russ &amp; Heather </w:t>
      </w:r>
      <w:proofErr w:type="spellStart"/>
      <w:r w:rsidRPr="00DD782E">
        <w:rPr>
          <w:rFonts w:eastAsia="Times New Roman"/>
          <w:kern w:val="0"/>
        </w:rPr>
        <w:t>Rosburg</w:t>
      </w:r>
      <w:proofErr w:type="spellEnd"/>
    </w:p>
    <w:p w:rsidR="00DD782E" w:rsidRPr="00DD782E" w:rsidRDefault="00DD782E" w:rsidP="00DD782E">
      <w:pPr>
        <w:widowControl/>
        <w:overflowPunct/>
        <w:adjustRightInd/>
        <w:ind w:firstLine="287"/>
        <w:rPr>
          <w:rFonts w:eastAsia="Times New Roman"/>
          <w:b/>
          <w:kern w:val="0"/>
        </w:rPr>
      </w:pPr>
      <w:r w:rsidRPr="00DD782E">
        <w:rPr>
          <w:rFonts w:eastAsia="Times New Roman"/>
          <w:b/>
          <w:kern w:val="0"/>
        </w:rPr>
        <w:t xml:space="preserve">Screen: </w:t>
      </w:r>
      <w:r w:rsidRPr="00DD782E">
        <w:rPr>
          <w:rFonts w:eastAsia="Times New Roman"/>
          <w:kern w:val="0"/>
        </w:rPr>
        <w:t>Jenna Hanson</w:t>
      </w:r>
    </w:p>
    <w:p w:rsidR="000200E6" w:rsidRDefault="00DD782E" w:rsidP="00DD782E">
      <w:pPr>
        <w:widowControl/>
        <w:overflowPunct/>
        <w:adjustRightInd/>
        <w:ind w:firstLine="287"/>
        <w:rPr>
          <w:rFonts w:eastAsia="Times New Roman"/>
          <w:kern w:val="0"/>
        </w:rPr>
      </w:pPr>
      <w:r w:rsidRPr="00DD782E">
        <w:rPr>
          <w:rFonts w:eastAsia="Times New Roman"/>
          <w:b/>
          <w:kern w:val="0"/>
        </w:rPr>
        <w:t xml:space="preserve">Acolytes: </w:t>
      </w:r>
      <w:r w:rsidRPr="00DD782E">
        <w:rPr>
          <w:rFonts w:eastAsia="Times New Roman"/>
          <w:kern w:val="0"/>
        </w:rPr>
        <w:t>Beau Mohr, Brenner Jung</w:t>
      </w:r>
    </w:p>
    <w:p w:rsidR="00DD782E" w:rsidRPr="00DD782E" w:rsidRDefault="00DD782E" w:rsidP="00DD782E">
      <w:pPr>
        <w:widowControl/>
        <w:overflowPunct/>
        <w:adjustRightInd/>
        <w:rPr>
          <w:rFonts w:eastAsia="Times New Roman"/>
          <w:kern w:val="0"/>
        </w:rPr>
      </w:pPr>
      <w:r w:rsidRPr="00DD782E">
        <w:rPr>
          <w:rFonts w:eastAsia="Times New Roman"/>
          <w:b/>
          <w:kern w:val="0"/>
        </w:rPr>
        <w:t xml:space="preserve">Feb. 19 - Finance: </w:t>
      </w:r>
      <w:r w:rsidRPr="00DD782E">
        <w:rPr>
          <w:rFonts w:eastAsia="Times New Roman"/>
          <w:kern w:val="0"/>
        </w:rPr>
        <w:t xml:space="preserve">Audrey Gust, Chris Christiansen,   </w:t>
      </w:r>
    </w:p>
    <w:p w:rsidR="00DD782E" w:rsidRPr="00DD782E" w:rsidRDefault="00DD782E" w:rsidP="00DD782E">
      <w:pPr>
        <w:widowControl/>
        <w:overflowPunct/>
        <w:adjustRightInd/>
        <w:rPr>
          <w:rFonts w:eastAsia="Times New Roman"/>
          <w:kern w:val="0"/>
        </w:rPr>
      </w:pPr>
      <w:r w:rsidRPr="00DD782E">
        <w:rPr>
          <w:rFonts w:eastAsia="Times New Roman"/>
          <w:kern w:val="0"/>
        </w:rPr>
        <w:t xml:space="preserve">                Don &amp; Teresa </w:t>
      </w:r>
      <w:proofErr w:type="spellStart"/>
      <w:r w:rsidRPr="00DD782E">
        <w:rPr>
          <w:rFonts w:eastAsia="Times New Roman"/>
          <w:kern w:val="0"/>
        </w:rPr>
        <w:t>Morhorst</w:t>
      </w:r>
      <w:proofErr w:type="spellEnd"/>
    </w:p>
    <w:p w:rsidR="00DD782E" w:rsidRPr="00DD782E" w:rsidRDefault="00DD782E" w:rsidP="00DD782E">
      <w:pPr>
        <w:widowControl/>
        <w:overflowPunct/>
        <w:adjustRightInd/>
        <w:ind w:firstLine="287"/>
        <w:rPr>
          <w:rFonts w:eastAsia="Times New Roman"/>
          <w:b/>
          <w:kern w:val="0"/>
        </w:rPr>
      </w:pPr>
      <w:r w:rsidRPr="00DD782E">
        <w:rPr>
          <w:rFonts w:eastAsia="Times New Roman"/>
          <w:b/>
          <w:kern w:val="0"/>
        </w:rPr>
        <w:t xml:space="preserve">Screen: </w:t>
      </w:r>
      <w:r w:rsidRPr="00DD782E">
        <w:rPr>
          <w:rFonts w:eastAsia="Times New Roman"/>
          <w:kern w:val="0"/>
        </w:rPr>
        <w:t xml:space="preserve">Katy </w:t>
      </w:r>
      <w:proofErr w:type="spellStart"/>
      <w:r w:rsidRPr="00DD782E">
        <w:rPr>
          <w:rFonts w:eastAsia="Times New Roman"/>
          <w:kern w:val="0"/>
        </w:rPr>
        <w:t>Krohn</w:t>
      </w:r>
      <w:proofErr w:type="spellEnd"/>
    </w:p>
    <w:p w:rsidR="00DD782E" w:rsidRDefault="00DD782E" w:rsidP="00DD782E">
      <w:pPr>
        <w:widowControl/>
        <w:overflowPunct/>
        <w:adjustRightInd/>
        <w:ind w:firstLine="287"/>
        <w:rPr>
          <w:rFonts w:eastAsia="Times New Roman"/>
          <w:kern w:val="0"/>
        </w:rPr>
      </w:pPr>
      <w:r w:rsidRPr="00DD782E">
        <w:rPr>
          <w:rFonts w:eastAsia="Times New Roman"/>
          <w:b/>
          <w:kern w:val="0"/>
        </w:rPr>
        <w:t xml:space="preserve">Acolytes: </w:t>
      </w:r>
      <w:r w:rsidRPr="00DD782E">
        <w:rPr>
          <w:rFonts w:eastAsia="Times New Roman"/>
          <w:kern w:val="0"/>
        </w:rPr>
        <w:t>Jenna Hanson, Emily Sorensen</w:t>
      </w:r>
    </w:p>
    <w:p w:rsidR="00DD782E" w:rsidRPr="00DD782E" w:rsidRDefault="00DD782E" w:rsidP="00DD782E">
      <w:pPr>
        <w:widowControl/>
        <w:overflowPunct/>
        <w:adjustRightInd/>
        <w:rPr>
          <w:rFonts w:eastAsia="Times New Roman"/>
          <w:kern w:val="0"/>
        </w:rPr>
      </w:pPr>
      <w:r>
        <w:rPr>
          <w:rFonts w:eastAsia="Times New Roman"/>
          <w:b/>
          <w:kern w:val="0"/>
        </w:rPr>
        <w:t xml:space="preserve">Feb. 26 - </w:t>
      </w:r>
      <w:r w:rsidRPr="00DD782E">
        <w:rPr>
          <w:rFonts w:eastAsia="Times New Roman"/>
          <w:b/>
          <w:kern w:val="0"/>
        </w:rPr>
        <w:t xml:space="preserve">Finance: </w:t>
      </w:r>
      <w:r w:rsidRPr="00DD782E">
        <w:rPr>
          <w:rFonts w:eastAsia="Times New Roman"/>
          <w:kern w:val="0"/>
        </w:rPr>
        <w:t xml:space="preserve">Lou &amp; Ron Goslar, Kim King, </w:t>
      </w:r>
    </w:p>
    <w:p w:rsidR="00DD782E" w:rsidRPr="00DD782E" w:rsidRDefault="00DD782E" w:rsidP="00DD782E">
      <w:pPr>
        <w:widowControl/>
        <w:overflowPunct/>
        <w:adjustRightInd/>
        <w:rPr>
          <w:rFonts w:eastAsia="Times New Roman"/>
          <w:b/>
          <w:kern w:val="0"/>
        </w:rPr>
      </w:pPr>
      <w:r w:rsidRPr="00DD782E">
        <w:rPr>
          <w:rFonts w:eastAsia="Times New Roman"/>
          <w:kern w:val="0"/>
        </w:rPr>
        <w:t xml:space="preserve">                </w:t>
      </w:r>
      <w:r>
        <w:rPr>
          <w:rFonts w:eastAsia="Times New Roman"/>
          <w:kern w:val="0"/>
        </w:rPr>
        <w:tab/>
      </w:r>
      <w:r>
        <w:rPr>
          <w:rFonts w:eastAsia="Times New Roman"/>
          <w:kern w:val="0"/>
        </w:rPr>
        <w:tab/>
      </w:r>
      <w:r w:rsidRPr="00DD782E">
        <w:rPr>
          <w:rFonts w:eastAsia="Times New Roman"/>
          <w:kern w:val="0"/>
        </w:rPr>
        <w:t xml:space="preserve">Deon </w:t>
      </w:r>
      <w:proofErr w:type="spellStart"/>
      <w:r w:rsidRPr="00DD782E">
        <w:rPr>
          <w:rFonts w:eastAsia="Times New Roman"/>
          <w:kern w:val="0"/>
        </w:rPr>
        <w:t>Christman</w:t>
      </w:r>
      <w:proofErr w:type="spellEnd"/>
    </w:p>
    <w:p w:rsidR="00DD782E" w:rsidRPr="00DD782E" w:rsidRDefault="00DD782E" w:rsidP="00DD782E">
      <w:pPr>
        <w:widowControl/>
        <w:overflowPunct/>
        <w:adjustRightInd/>
        <w:ind w:firstLine="287"/>
        <w:rPr>
          <w:rFonts w:eastAsia="Times New Roman"/>
          <w:b/>
          <w:kern w:val="0"/>
        </w:rPr>
      </w:pPr>
      <w:r w:rsidRPr="00DD782E">
        <w:rPr>
          <w:rFonts w:eastAsia="Times New Roman"/>
          <w:b/>
          <w:kern w:val="0"/>
        </w:rPr>
        <w:t xml:space="preserve">Screen: </w:t>
      </w:r>
      <w:proofErr w:type="spellStart"/>
      <w:r w:rsidRPr="00DD782E">
        <w:rPr>
          <w:rFonts w:eastAsia="Times New Roman"/>
          <w:kern w:val="0"/>
        </w:rPr>
        <w:t>Teja</w:t>
      </w:r>
      <w:proofErr w:type="spellEnd"/>
      <w:r w:rsidRPr="00DD782E">
        <w:rPr>
          <w:rFonts w:eastAsia="Times New Roman"/>
          <w:kern w:val="0"/>
        </w:rPr>
        <w:t xml:space="preserve"> </w:t>
      </w:r>
      <w:proofErr w:type="spellStart"/>
      <w:r w:rsidRPr="00DD782E">
        <w:rPr>
          <w:rFonts w:eastAsia="Times New Roman"/>
          <w:kern w:val="0"/>
        </w:rPr>
        <w:t>Teneyck</w:t>
      </w:r>
      <w:proofErr w:type="spellEnd"/>
    </w:p>
    <w:p w:rsidR="00DD782E" w:rsidRPr="000200E6" w:rsidRDefault="00DD782E" w:rsidP="00DD782E">
      <w:pPr>
        <w:widowControl/>
        <w:overflowPunct/>
        <w:adjustRightInd/>
        <w:ind w:firstLine="287"/>
        <w:rPr>
          <w:rFonts w:eastAsia="Times New Roman"/>
          <w:b/>
          <w:kern w:val="0"/>
        </w:rPr>
      </w:pPr>
      <w:r w:rsidRPr="00DD782E">
        <w:rPr>
          <w:rFonts w:eastAsia="Times New Roman"/>
          <w:b/>
          <w:kern w:val="0"/>
        </w:rPr>
        <w:t xml:space="preserve">Acolytes: </w:t>
      </w:r>
      <w:r w:rsidRPr="00DD782E">
        <w:rPr>
          <w:rFonts w:eastAsia="Times New Roman"/>
          <w:kern w:val="0"/>
        </w:rPr>
        <w:t xml:space="preserve">Ethan </w:t>
      </w:r>
      <w:proofErr w:type="spellStart"/>
      <w:r w:rsidRPr="00DD782E">
        <w:rPr>
          <w:rFonts w:eastAsia="Times New Roman"/>
          <w:kern w:val="0"/>
        </w:rPr>
        <w:t>Kuhlmann</w:t>
      </w:r>
      <w:proofErr w:type="spellEnd"/>
      <w:r w:rsidRPr="00DD782E">
        <w:rPr>
          <w:rFonts w:eastAsia="Times New Roman"/>
          <w:kern w:val="0"/>
        </w:rPr>
        <w:t>, Brenner Jung</w:t>
      </w:r>
    </w:p>
    <w:p w:rsidR="0098667A" w:rsidRDefault="0098667A" w:rsidP="0098667A">
      <w:pPr>
        <w:widowControl/>
        <w:overflowPunct/>
        <w:adjustRightInd/>
        <w:contextualSpacing/>
        <w:rPr>
          <w:rFonts w:eastAsiaTheme="minorHAnsi"/>
          <w:b/>
          <w:kern w:val="0"/>
          <w:sz w:val="28"/>
          <w:szCs w:val="28"/>
        </w:rPr>
      </w:pPr>
    </w:p>
    <w:p w:rsidR="00397A12" w:rsidRDefault="00397A12" w:rsidP="00397A12">
      <w:pPr>
        <w:pStyle w:val="NoSpacing"/>
        <w:rPr>
          <w:rFonts w:ascii="Arial" w:hAnsi="Arial" w:cs="Arial"/>
        </w:rPr>
      </w:pPr>
    </w:p>
    <w:p w:rsidR="000200E6" w:rsidRDefault="000200E6" w:rsidP="00397A12">
      <w:pPr>
        <w:pStyle w:val="NoSpacing"/>
        <w:jc w:val="center"/>
        <w:rPr>
          <w:rFonts w:ascii="Arial" w:hAnsi="Arial" w:cs="Arial"/>
        </w:rPr>
      </w:pPr>
    </w:p>
    <w:p w:rsidR="000200E6" w:rsidRDefault="000200E6" w:rsidP="00397A12">
      <w:pPr>
        <w:pStyle w:val="NoSpacing"/>
        <w:jc w:val="center"/>
        <w:rPr>
          <w:rFonts w:ascii="Arial" w:hAnsi="Arial" w:cs="Arial"/>
        </w:rPr>
      </w:pPr>
    </w:p>
    <w:p w:rsidR="000200E6" w:rsidRDefault="000200E6" w:rsidP="00397A12">
      <w:pPr>
        <w:pStyle w:val="NoSpacing"/>
        <w:jc w:val="center"/>
        <w:rPr>
          <w:rFonts w:ascii="Arial" w:hAnsi="Arial" w:cs="Arial"/>
        </w:rPr>
      </w:pPr>
    </w:p>
    <w:p w:rsidR="000200E6" w:rsidRDefault="000200E6" w:rsidP="00397A12">
      <w:pPr>
        <w:pStyle w:val="NoSpacing"/>
        <w:jc w:val="center"/>
        <w:rPr>
          <w:rFonts w:ascii="Arial" w:hAnsi="Arial" w:cs="Arial"/>
        </w:rPr>
      </w:pPr>
    </w:p>
    <w:p w:rsidR="000200E6" w:rsidRDefault="000200E6" w:rsidP="00397A12">
      <w:pPr>
        <w:pStyle w:val="NoSpacing"/>
        <w:jc w:val="center"/>
        <w:rPr>
          <w:rFonts w:ascii="Arial" w:hAnsi="Arial" w:cs="Arial"/>
        </w:rPr>
      </w:pPr>
    </w:p>
    <w:p w:rsidR="00397A12" w:rsidRDefault="00B50CAD" w:rsidP="00397A12">
      <w:pPr>
        <w:pStyle w:val="NoSpacing"/>
        <w:jc w:val="center"/>
        <w:rPr>
          <w:rFonts w:ascii="Arial" w:hAnsi="Arial" w:cs="Arial"/>
        </w:rPr>
      </w:pPr>
      <w:r>
        <w:rPr>
          <w:noProof/>
        </w:rPr>
        <w:drawing>
          <wp:inline distT="0" distB="0" distL="0" distR="0" wp14:anchorId="51B609CE" wp14:editId="4FA2FD13">
            <wp:extent cx="2914650" cy="2914650"/>
            <wp:effectExtent l="0" t="0" r="0" b="0"/>
            <wp:docPr id="9" name="Picture 1" descr="Image result for clip art lutheran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lutheran pas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397A12" w:rsidRDefault="00397A12" w:rsidP="00397A12">
      <w:pPr>
        <w:pStyle w:val="NoSpacing"/>
        <w:rPr>
          <w:rFonts w:ascii="Arial" w:hAnsi="Arial" w:cs="Arial"/>
        </w:rPr>
      </w:pPr>
    </w:p>
    <w:p w:rsidR="00397A12" w:rsidRDefault="00397A12" w:rsidP="00397A12">
      <w:pPr>
        <w:pStyle w:val="NoSpacing"/>
        <w:rPr>
          <w:rFonts w:ascii="Arial" w:hAnsi="Arial" w:cs="Arial"/>
        </w:rPr>
      </w:pPr>
    </w:p>
    <w:p w:rsidR="00397A12" w:rsidRDefault="00397A12" w:rsidP="00397A12">
      <w:pPr>
        <w:pStyle w:val="NoSpacing"/>
        <w:rPr>
          <w:rFonts w:ascii="Arial" w:hAnsi="Arial" w:cs="Arial"/>
        </w:rPr>
      </w:pPr>
    </w:p>
    <w:p w:rsidR="00397A12" w:rsidRPr="00E529CE" w:rsidRDefault="00397A12" w:rsidP="00397A12">
      <w:pPr>
        <w:pStyle w:val="NoSpacing"/>
        <w:jc w:val="center"/>
        <w:rPr>
          <w:rFonts w:ascii="Arial" w:hAnsi="Arial" w:cs="Arial"/>
          <w:b/>
          <w:sz w:val="28"/>
          <w:szCs w:val="28"/>
        </w:rPr>
      </w:pPr>
      <w:r w:rsidRPr="00E529CE">
        <w:rPr>
          <w:rFonts w:ascii="Arial" w:hAnsi="Arial" w:cs="Arial"/>
          <w:b/>
          <w:sz w:val="28"/>
          <w:szCs w:val="28"/>
        </w:rPr>
        <w:t>You are cordially invited to the</w:t>
      </w:r>
    </w:p>
    <w:p w:rsidR="00397A12" w:rsidRPr="00E529CE" w:rsidRDefault="00397A12" w:rsidP="00397A12">
      <w:pPr>
        <w:pStyle w:val="NoSpacing"/>
        <w:jc w:val="center"/>
        <w:rPr>
          <w:rFonts w:ascii="Arial" w:hAnsi="Arial" w:cs="Arial"/>
          <w:b/>
          <w:sz w:val="28"/>
          <w:szCs w:val="28"/>
        </w:rPr>
      </w:pPr>
      <w:r w:rsidRPr="00E529CE">
        <w:rPr>
          <w:rFonts w:ascii="Arial" w:hAnsi="Arial" w:cs="Arial"/>
          <w:b/>
          <w:sz w:val="28"/>
          <w:szCs w:val="28"/>
        </w:rPr>
        <w:t>Installation of</w:t>
      </w:r>
    </w:p>
    <w:p w:rsidR="00397A12" w:rsidRPr="00C47FA7" w:rsidRDefault="00397A12" w:rsidP="00397A12">
      <w:pPr>
        <w:pStyle w:val="NoSpacing"/>
        <w:jc w:val="center"/>
        <w:rPr>
          <w:rFonts w:ascii="Arial" w:hAnsi="Arial" w:cs="Arial"/>
          <w:b/>
          <w:sz w:val="40"/>
          <w:szCs w:val="40"/>
        </w:rPr>
      </w:pPr>
      <w:r w:rsidRPr="00C47FA7">
        <w:rPr>
          <w:rFonts w:ascii="Arial" w:hAnsi="Arial" w:cs="Arial"/>
          <w:b/>
          <w:sz w:val="40"/>
          <w:szCs w:val="40"/>
        </w:rPr>
        <w:t xml:space="preserve">Rev. Neil </w:t>
      </w:r>
      <w:proofErr w:type="spellStart"/>
      <w:r w:rsidRPr="00C47FA7">
        <w:rPr>
          <w:rFonts w:ascii="Arial" w:hAnsi="Arial" w:cs="Arial"/>
          <w:b/>
          <w:sz w:val="40"/>
          <w:szCs w:val="40"/>
        </w:rPr>
        <w:t>Wehmas</w:t>
      </w:r>
      <w:proofErr w:type="spellEnd"/>
    </w:p>
    <w:p w:rsidR="00397A12" w:rsidRPr="00E529CE" w:rsidRDefault="00397A12" w:rsidP="00397A12">
      <w:pPr>
        <w:pStyle w:val="NoSpacing"/>
        <w:jc w:val="center"/>
        <w:rPr>
          <w:rFonts w:ascii="Arial" w:hAnsi="Arial" w:cs="Arial"/>
          <w:b/>
          <w:sz w:val="36"/>
          <w:szCs w:val="36"/>
        </w:rPr>
      </w:pPr>
      <w:r w:rsidRPr="00E529CE">
        <w:rPr>
          <w:rFonts w:ascii="Arial" w:hAnsi="Arial" w:cs="Arial"/>
          <w:b/>
          <w:sz w:val="36"/>
          <w:szCs w:val="36"/>
        </w:rPr>
        <w:t>As</w:t>
      </w:r>
    </w:p>
    <w:p w:rsidR="00397A12" w:rsidRPr="00C47FA7" w:rsidRDefault="00397A12" w:rsidP="00397A12">
      <w:pPr>
        <w:pStyle w:val="NoSpacing"/>
        <w:jc w:val="center"/>
        <w:rPr>
          <w:rFonts w:ascii="Arial" w:hAnsi="Arial" w:cs="Arial"/>
          <w:b/>
          <w:sz w:val="40"/>
          <w:szCs w:val="40"/>
        </w:rPr>
      </w:pPr>
      <w:r w:rsidRPr="00C47FA7">
        <w:rPr>
          <w:rFonts w:ascii="Arial" w:hAnsi="Arial" w:cs="Arial"/>
          <w:b/>
          <w:sz w:val="40"/>
          <w:szCs w:val="40"/>
        </w:rPr>
        <w:t>Associate Pastor</w:t>
      </w:r>
    </w:p>
    <w:p w:rsidR="00397A12" w:rsidRPr="00E529CE" w:rsidRDefault="00397A12" w:rsidP="00397A12">
      <w:pPr>
        <w:pStyle w:val="NoSpacing"/>
        <w:jc w:val="center"/>
        <w:rPr>
          <w:rFonts w:ascii="Arial" w:hAnsi="Arial" w:cs="Arial"/>
          <w:b/>
          <w:sz w:val="32"/>
          <w:szCs w:val="32"/>
        </w:rPr>
      </w:pPr>
      <w:r w:rsidRPr="00E529CE">
        <w:rPr>
          <w:rFonts w:ascii="Arial" w:hAnsi="Arial" w:cs="Arial"/>
          <w:b/>
          <w:sz w:val="32"/>
          <w:szCs w:val="32"/>
        </w:rPr>
        <w:t>Of</w:t>
      </w:r>
    </w:p>
    <w:p w:rsidR="00397A12" w:rsidRPr="00C47FA7" w:rsidRDefault="00397A12" w:rsidP="00397A12">
      <w:pPr>
        <w:pStyle w:val="NoSpacing"/>
        <w:jc w:val="center"/>
        <w:rPr>
          <w:rFonts w:ascii="Arial" w:hAnsi="Arial" w:cs="Arial"/>
          <w:b/>
          <w:sz w:val="40"/>
          <w:szCs w:val="40"/>
        </w:rPr>
      </w:pPr>
      <w:r w:rsidRPr="00C47FA7">
        <w:rPr>
          <w:rFonts w:ascii="Arial" w:hAnsi="Arial" w:cs="Arial"/>
          <w:b/>
          <w:sz w:val="40"/>
          <w:szCs w:val="40"/>
        </w:rPr>
        <w:t>St. Paul Lutheran Church</w:t>
      </w:r>
    </w:p>
    <w:p w:rsidR="00397A12" w:rsidRPr="00E529CE" w:rsidRDefault="00397A12" w:rsidP="00397A12">
      <w:pPr>
        <w:pStyle w:val="NoSpacing"/>
        <w:jc w:val="center"/>
        <w:rPr>
          <w:rFonts w:ascii="Arial" w:hAnsi="Arial" w:cs="Arial"/>
          <w:b/>
          <w:sz w:val="28"/>
          <w:szCs w:val="28"/>
        </w:rPr>
      </w:pPr>
      <w:proofErr w:type="gramStart"/>
      <w:r w:rsidRPr="00E529CE">
        <w:rPr>
          <w:rFonts w:ascii="Arial" w:hAnsi="Arial" w:cs="Arial"/>
          <w:b/>
          <w:sz w:val="28"/>
          <w:szCs w:val="28"/>
        </w:rPr>
        <w:t>100 7</w:t>
      </w:r>
      <w:r w:rsidRPr="00E529CE">
        <w:rPr>
          <w:rFonts w:ascii="Arial" w:hAnsi="Arial" w:cs="Arial"/>
          <w:b/>
          <w:sz w:val="28"/>
          <w:szCs w:val="28"/>
          <w:vertAlign w:val="superscript"/>
        </w:rPr>
        <w:t>th</w:t>
      </w:r>
      <w:proofErr w:type="gramEnd"/>
    </w:p>
    <w:p w:rsidR="00397A12" w:rsidRPr="00E529CE" w:rsidRDefault="00397A12" w:rsidP="00397A12">
      <w:pPr>
        <w:pStyle w:val="NoSpacing"/>
        <w:jc w:val="center"/>
        <w:rPr>
          <w:rFonts w:ascii="Arial" w:hAnsi="Arial" w:cs="Arial"/>
          <w:b/>
          <w:sz w:val="28"/>
          <w:szCs w:val="28"/>
        </w:rPr>
      </w:pPr>
      <w:r w:rsidRPr="00E529CE">
        <w:rPr>
          <w:rFonts w:ascii="Arial" w:hAnsi="Arial" w:cs="Arial"/>
          <w:b/>
          <w:sz w:val="28"/>
          <w:szCs w:val="28"/>
        </w:rPr>
        <w:t>Ida Grove, IA</w:t>
      </w:r>
    </w:p>
    <w:p w:rsidR="00397A12" w:rsidRDefault="00397A12" w:rsidP="00397A12">
      <w:pPr>
        <w:pStyle w:val="NoSpacing"/>
        <w:jc w:val="center"/>
        <w:rPr>
          <w:rFonts w:ascii="Arial" w:hAnsi="Arial" w:cs="Arial"/>
          <w:b/>
        </w:rPr>
      </w:pPr>
    </w:p>
    <w:p w:rsidR="00397A12" w:rsidRPr="00E529CE" w:rsidRDefault="00397A12" w:rsidP="00397A12">
      <w:pPr>
        <w:pStyle w:val="NoSpacing"/>
        <w:jc w:val="center"/>
        <w:rPr>
          <w:rFonts w:ascii="Arial" w:hAnsi="Arial" w:cs="Arial"/>
          <w:b/>
          <w:sz w:val="32"/>
          <w:szCs w:val="32"/>
        </w:rPr>
      </w:pPr>
      <w:r w:rsidRPr="00E529CE">
        <w:rPr>
          <w:rFonts w:ascii="Arial" w:hAnsi="Arial" w:cs="Arial"/>
          <w:b/>
          <w:sz w:val="32"/>
          <w:szCs w:val="32"/>
        </w:rPr>
        <w:t>Sunday, February 26, 2017</w:t>
      </w:r>
    </w:p>
    <w:p w:rsidR="00397A12" w:rsidRPr="00E529CE" w:rsidRDefault="00397A12" w:rsidP="00397A12">
      <w:pPr>
        <w:pStyle w:val="NoSpacing"/>
        <w:jc w:val="center"/>
        <w:rPr>
          <w:rFonts w:ascii="Arial" w:hAnsi="Arial" w:cs="Arial"/>
          <w:b/>
          <w:sz w:val="32"/>
          <w:szCs w:val="32"/>
        </w:rPr>
      </w:pPr>
      <w:r w:rsidRPr="00E529CE">
        <w:rPr>
          <w:rFonts w:ascii="Arial" w:hAnsi="Arial" w:cs="Arial"/>
          <w:b/>
          <w:sz w:val="32"/>
          <w:szCs w:val="32"/>
        </w:rPr>
        <w:t>3:00 PM</w:t>
      </w:r>
    </w:p>
    <w:p w:rsidR="00397A12" w:rsidRDefault="00397A12" w:rsidP="00CC3915">
      <w:pPr>
        <w:pStyle w:val="NoSpacing"/>
        <w:jc w:val="center"/>
        <w:rPr>
          <w:rFonts w:ascii="Arial" w:hAnsi="Arial" w:cs="Arial"/>
          <w:b/>
          <w:sz w:val="32"/>
          <w:szCs w:val="32"/>
        </w:rPr>
      </w:pPr>
      <w:r w:rsidRPr="00E529CE">
        <w:rPr>
          <w:rFonts w:ascii="Arial" w:hAnsi="Arial" w:cs="Arial"/>
          <w:b/>
          <w:sz w:val="32"/>
          <w:szCs w:val="32"/>
        </w:rPr>
        <w:t>Reception to follow</w:t>
      </w:r>
    </w:p>
    <w:p w:rsidR="0098667A" w:rsidRDefault="0098667A" w:rsidP="00CC3915">
      <w:pPr>
        <w:pStyle w:val="NoSpacing"/>
        <w:jc w:val="center"/>
        <w:rPr>
          <w:rFonts w:ascii="Arial" w:hAnsi="Arial" w:cs="Arial"/>
          <w:b/>
          <w:sz w:val="32"/>
          <w:szCs w:val="32"/>
        </w:rPr>
      </w:pPr>
    </w:p>
    <w:p w:rsidR="0098667A" w:rsidRDefault="0098667A" w:rsidP="00CC3915">
      <w:pPr>
        <w:pStyle w:val="NoSpacing"/>
        <w:jc w:val="center"/>
        <w:rPr>
          <w:rFonts w:ascii="Arial" w:hAnsi="Arial" w:cs="Arial"/>
          <w:b/>
          <w:sz w:val="32"/>
          <w:szCs w:val="32"/>
        </w:rPr>
      </w:pPr>
    </w:p>
    <w:p w:rsidR="0098667A" w:rsidRDefault="0098667A" w:rsidP="00CC3915">
      <w:pPr>
        <w:pStyle w:val="NoSpacing"/>
        <w:jc w:val="center"/>
        <w:rPr>
          <w:rFonts w:ascii="Arial" w:hAnsi="Arial" w:cs="Arial"/>
          <w:b/>
          <w:sz w:val="32"/>
          <w:szCs w:val="32"/>
        </w:rPr>
      </w:pPr>
    </w:p>
    <w:p w:rsidR="0098667A" w:rsidRDefault="0098667A" w:rsidP="00CC3915">
      <w:pPr>
        <w:pStyle w:val="NoSpacing"/>
        <w:jc w:val="center"/>
        <w:rPr>
          <w:rFonts w:ascii="Arial" w:hAnsi="Arial" w:cs="Arial"/>
          <w:b/>
          <w:sz w:val="32"/>
          <w:szCs w:val="32"/>
        </w:rPr>
      </w:pPr>
    </w:p>
    <w:p w:rsidR="0098667A" w:rsidRDefault="0098667A" w:rsidP="00CC3915">
      <w:pPr>
        <w:pStyle w:val="NoSpacing"/>
        <w:jc w:val="center"/>
        <w:rPr>
          <w:rFonts w:ascii="Arial" w:hAnsi="Arial" w:cs="Arial"/>
          <w:b/>
          <w:sz w:val="32"/>
          <w:szCs w:val="32"/>
        </w:rPr>
      </w:pPr>
    </w:p>
    <w:p w:rsidR="00397A12" w:rsidRPr="00397A12" w:rsidRDefault="00397A12" w:rsidP="00397A12">
      <w:pPr>
        <w:jc w:val="center"/>
        <w:rPr>
          <w:rFonts w:ascii="Cambria" w:hAnsi="Cambria" w:cs="Cambria"/>
          <w:b/>
          <w:sz w:val="36"/>
          <w:szCs w:val="36"/>
        </w:rPr>
      </w:pPr>
      <w:r w:rsidRPr="00397A12">
        <w:rPr>
          <w:rFonts w:ascii="Cambria" w:hAnsi="Cambria" w:cs="Cambria"/>
          <w:b/>
          <w:sz w:val="36"/>
          <w:szCs w:val="36"/>
        </w:rPr>
        <w:lastRenderedPageBreak/>
        <w:t xml:space="preserve">Empowered to Connect </w:t>
      </w:r>
    </w:p>
    <w:p w:rsidR="00397A12" w:rsidRPr="00397A12" w:rsidRDefault="00397A12" w:rsidP="00397A12">
      <w:pPr>
        <w:jc w:val="center"/>
        <w:rPr>
          <w:rFonts w:ascii="Cambria" w:hAnsi="Cambria" w:cs="Cambria"/>
          <w:b/>
        </w:rPr>
      </w:pPr>
    </w:p>
    <w:p w:rsidR="00397A12" w:rsidRPr="00397A12" w:rsidRDefault="00397A12" w:rsidP="00397A12">
      <w:pPr>
        <w:jc w:val="center"/>
        <w:rPr>
          <w:rFonts w:ascii="Cambria" w:hAnsi="Cambria" w:cs="Cambria"/>
        </w:rPr>
      </w:pPr>
      <w:r w:rsidRPr="00397A12">
        <w:rPr>
          <w:rFonts w:ascii="Cambria" w:hAnsi="Cambria" w:cs="Cambria"/>
        </w:rPr>
        <w:t>This 2-day conference via simulcast will highlight ways to help children with</w:t>
      </w:r>
    </w:p>
    <w:p w:rsidR="00397A12" w:rsidRPr="00397A12" w:rsidRDefault="00397A12" w:rsidP="00397A12">
      <w:pPr>
        <w:jc w:val="center"/>
        <w:rPr>
          <w:rFonts w:ascii="Cambria" w:hAnsi="Cambria" w:cs="Cambria"/>
        </w:rPr>
      </w:pPr>
      <w:proofErr w:type="gramStart"/>
      <w:r w:rsidRPr="00397A12">
        <w:rPr>
          <w:rFonts w:ascii="Cambria" w:hAnsi="Cambria" w:cs="Cambria"/>
        </w:rPr>
        <w:t>histories</w:t>
      </w:r>
      <w:proofErr w:type="gramEnd"/>
      <w:r w:rsidRPr="00397A12">
        <w:rPr>
          <w:rFonts w:ascii="Cambria" w:hAnsi="Cambria" w:cs="Cambria"/>
        </w:rPr>
        <w:t xml:space="preserve"> from ‘hard places’ to learn, grow, and heal.</w:t>
      </w:r>
    </w:p>
    <w:p w:rsidR="00397A12" w:rsidRPr="00397A12" w:rsidRDefault="00397A12" w:rsidP="00397A12">
      <w:pPr>
        <w:rPr>
          <w:rFonts w:ascii="Cambria" w:hAnsi="Cambria" w:cs="Cambria"/>
        </w:rPr>
      </w:pPr>
      <w:r w:rsidRPr="00397A12">
        <w:rPr>
          <w:rFonts w:ascii="Cambria" w:hAnsi="Cambria" w:cs="Cambria"/>
        </w:rPr>
        <w:tab/>
        <w:t xml:space="preserve">            </w:t>
      </w:r>
    </w:p>
    <w:p w:rsidR="00397A12" w:rsidRPr="00397A12" w:rsidRDefault="00397A12" w:rsidP="00397A12">
      <w:pPr>
        <w:rPr>
          <w:rFonts w:ascii="Cambria" w:hAnsi="Cambria" w:cs="Cambria"/>
        </w:rPr>
      </w:pPr>
      <w:r w:rsidRPr="00397A12">
        <w:rPr>
          <w:rFonts w:ascii="Cambria" w:hAnsi="Cambria" w:cs="Cambria"/>
        </w:rPr>
        <w:t xml:space="preserve">      </w:t>
      </w:r>
      <w:r w:rsidRPr="00397A12">
        <w:rPr>
          <w:rFonts w:ascii="Cambria" w:hAnsi="Cambria" w:cs="Cambria"/>
        </w:rPr>
        <w:tab/>
      </w:r>
      <w:r w:rsidRPr="00397A12">
        <w:rPr>
          <w:rFonts w:ascii="Cambria" w:hAnsi="Cambria" w:cs="Cambria"/>
          <w:u w:val="single"/>
        </w:rPr>
        <w:t>Information &amp; modeling on</w:t>
      </w:r>
      <w:r w:rsidRPr="00397A12">
        <w:rPr>
          <w:rFonts w:ascii="Cambria" w:hAnsi="Cambria" w:cs="Cambria"/>
        </w:rPr>
        <w:t>:</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 xml:space="preserve">Trust-Based Relational Intervention—the methods developed by Dr. </w:t>
      </w:r>
      <w:proofErr w:type="spellStart"/>
      <w:r w:rsidRPr="00397A12">
        <w:rPr>
          <w:rFonts w:ascii="Cambria" w:hAnsi="Cambria" w:cs="Cambria"/>
          <w:sz w:val="24"/>
          <w:szCs w:val="24"/>
        </w:rPr>
        <w:t>Karyn</w:t>
      </w:r>
      <w:proofErr w:type="spellEnd"/>
      <w:r w:rsidRPr="00397A12">
        <w:rPr>
          <w:rFonts w:ascii="Cambria" w:hAnsi="Cambria" w:cs="Cambria"/>
          <w:sz w:val="24"/>
          <w:szCs w:val="24"/>
        </w:rPr>
        <w:t xml:space="preserve"> Purvis &amp; David Cross  </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Significance of attachment &amp; possible outcomes for the child</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Sensory processing difficulties</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The neurochemistry of fear</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Developing healing connections</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Parenting from a ‘hard place’</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 xml:space="preserve">How to correct while connecting with your child </w:t>
      </w:r>
    </w:p>
    <w:p w:rsidR="00397A12" w:rsidRPr="00397A12" w:rsidRDefault="00397A12" w:rsidP="00397A12">
      <w:pPr>
        <w:pStyle w:val="ListParagraph"/>
        <w:numPr>
          <w:ilvl w:val="0"/>
          <w:numId w:val="2"/>
        </w:numPr>
        <w:ind w:left="1080"/>
        <w:rPr>
          <w:rFonts w:ascii="Cambria" w:hAnsi="Cambria" w:cs="Cambria"/>
          <w:sz w:val="24"/>
          <w:szCs w:val="24"/>
        </w:rPr>
      </w:pPr>
      <w:r w:rsidRPr="00397A12">
        <w:rPr>
          <w:rFonts w:ascii="Cambria" w:hAnsi="Cambria" w:cs="Cambria"/>
          <w:sz w:val="24"/>
          <w:szCs w:val="24"/>
        </w:rPr>
        <w:t>Behavioral change – putting it all together</w:t>
      </w:r>
    </w:p>
    <w:p w:rsidR="00397A12" w:rsidRPr="00397A12" w:rsidRDefault="00397A12" w:rsidP="00397A12">
      <w:pPr>
        <w:rPr>
          <w:rFonts w:ascii="Cambria" w:hAnsi="Cambria" w:cs="Cambria"/>
        </w:rPr>
      </w:pPr>
      <w:r w:rsidRPr="00397A12">
        <w:rPr>
          <w:rFonts w:ascii="Cambria" w:hAnsi="Cambria" w:cs="Cambria"/>
        </w:rPr>
        <w:tab/>
        <w:t xml:space="preserve"> </w:t>
      </w:r>
      <w:r w:rsidRPr="00397A12">
        <w:rPr>
          <w:rFonts w:ascii="Cambria" w:hAnsi="Cambria" w:cs="Cambria"/>
        </w:rPr>
        <w:tab/>
      </w:r>
      <w:r w:rsidRPr="00397A12">
        <w:rPr>
          <w:rFonts w:ascii="Cambria" w:hAnsi="Cambria" w:cs="Cambria"/>
          <w:u w:val="single"/>
        </w:rPr>
        <w:t>Recommended audience</w:t>
      </w:r>
      <w:r w:rsidRPr="00397A12">
        <w:rPr>
          <w:rFonts w:ascii="Cambria" w:hAnsi="Cambria" w:cs="Cambria"/>
        </w:rPr>
        <w:t xml:space="preserve">: </w:t>
      </w:r>
    </w:p>
    <w:p w:rsidR="00397A12" w:rsidRPr="00397A12" w:rsidRDefault="00397A12" w:rsidP="00397A12">
      <w:pPr>
        <w:rPr>
          <w:rFonts w:ascii="Cambria" w:hAnsi="Cambria" w:cs="Cambria"/>
        </w:rPr>
      </w:pPr>
      <w:r w:rsidRPr="00397A12">
        <w:rPr>
          <w:rFonts w:ascii="Cambria" w:hAnsi="Cambria" w:cs="Cambria"/>
        </w:rPr>
        <w:tab/>
      </w:r>
      <w:r w:rsidRPr="00397A12">
        <w:rPr>
          <w:rFonts w:ascii="Cambria" w:hAnsi="Cambria" w:cs="Cambria"/>
        </w:rPr>
        <w:tab/>
      </w:r>
      <w:r w:rsidRPr="00397A12">
        <w:rPr>
          <w:rFonts w:ascii="Cambria" w:hAnsi="Cambria" w:cs="Cambria"/>
          <w:b/>
        </w:rPr>
        <w:t>Parents!</w:t>
      </w:r>
      <w:r w:rsidRPr="00397A12">
        <w:rPr>
          <w:rFonts w:ascii="Cambria" w:hAnsi="Cambria" w:cs="Cambria"/>
        </w:rPr>
        <w:t xml:space="preserve"> Adoptive parents, foster parents, parents of children with:  </w:t>
      </w:r>
    </w:p>
    <w:p w:rsidR="00397A12" w:rsidRPr="00397A12" w:rsidRDefault="00397A12" w:rsidP="00397A12">
      <w:pPr>
        <w:pStyle w:val="ListParagraph"/>
        <w:numPr>
          <w:ilvl w:val="0"/>
          <w:numId w:val="1"/>
        </w:numPr>
        <w:spacing w:after="0"/>
        <w:ind w:left="990"/>
        <w:rPr>
          <w:rFonts w:ascii="Cambria" w:hAnsi="Cambria" w:cs="Cambria"/>
          <w:sz w:val="24"/>
          <w:szCs w:val="24"/>
        </w:rPr>
      </w:pPr>
      <w:r w:rsidRPr="00397A12">
        <w:rPr>
          <w:rFonts w:ascii="Cambria" w:hAnsi="Cambria" w:cs="Cambria"/>
          <w:sz w:val="24"/>
          <w:szCs w:val="24"/>
        </w:rPr>
        <w:t>neurological &amp; developmental delays</w:t>
      </w:r>
    </w:p>
    <w:p w:rsidR="00397A12" w:rsidRPr="00397A12" w:rsidRDefault="00397A12" w:rsidP="00397A12">
      <w:pPr>
        <w:pStyle w:val="ListParagraph"/>
        <w:numPr>
          <w:ilvl w:val="0"/>
          <w:numId w:val="1"/>
        </w:numPr>
        <w:spacing w:after="0"/>
        <w:ind w:left="990"/>
        <w:rPr>
          <w:rFonts w:ascii="Cambria" w:hAnsi="Cambria" w:cs="Cambria"/>
          <w:sz w:val="24"/>
          <w:szCs w:val="24"/>
        </w:rPr>
      </w:pPr>
      <w:r w:rsidRPr="00397A12">
        <w:rPr>
          <w:rFonts w:ascii="Cambria" w:hAnsi="Cambria" w:cs="Cambria"/>
          <w:sz w:val="24"/>
          <w:szCs w:val="24"/>
        </w:rPr>
        <w:t xml:space="preserve">premature birth, prenatal difficulties or drug/alcohol </w:t>
      </w:r>
    </w:p>
    <w:p w:rsidR="00397A12" w:rsidRPr="00397A12" w:rsidRDefault="00397A12" w:rsidP="00397A12">
      <w:pPr>
        <w:pStyle w:val="ListParagraph"/>
        <w:numPr>
          <w:ilvl w:val="0"/>
          <w:numId w:val="1"/>
        </w:numPr>
        <w:spacing w:after="0"/>
        <w:ind w:left="990"/>
        <w:rPr>
          <w:rFonts w:ascii="Cambria" w:hAnsi="Cambria" w:cs="Cambria"/>
          <w:sz w:val="24"/>
          <w:szCs w:val="24"/>
        </w:rPr>
      </w:pPr>
      <w:r w:rsidRPr="00397A12">
        <w:rPr>
          <w:rFonts w:ascii="Cambria" w:hAnsi="Cambria" w:cs="Cambria"/>
          <w:sz w:val="24"/>
          <w:szCs w:val="24"/>
        </w:rPr>
        <w:t>attachment upset</w:t>
      </w:r>
    </w:p>
    <w:p w:rsidR="00397A12" w:rsidRPr="00397A12" w:rsidRDefault="00397A12" w:rsidP="00397A12">
      <w:pPr>
        <w:pStyle w:val="ListParagraph"/>
        <w:numPr>
          <w:ilvl w:val="0"/>
          <w:numId w:val="1"/>
        </w:numPr>
        <w:spacing w:after="0"/>
        <w:ind w:left="990"/>
        <w:rPr>
          <w:rFonts w:ascii="Cambria" w:hAnsi="Cambria" w:cs="Cambria"/>
          <w:sz w:val="24"/>
          <w:szCs w:val="24"/>
        </w:rPr>
      </w:pPr>
      <w:r w:rsidRPr="00397A12">
        <w:rPr>
          <w:rFonts w:ascii="Cambria" w:hAnsi="Cambria" w:cs="Cambria"/>
          <w:sz w:val="24"/>
          <w:szCs w:val="24"/>
        </w:rPr>
        <w:t xml:space="preserve">abuse, neglect, physical/chemical abuse </w:t>
      </w:r>
    </w:p>
    <w:p w:rsidR="00397A12" w:rsidRPr="00397A12" w:rsidRDefault="00397A12" w:rsidP="00397A12">
      <w:pPr>
        <w:rPr>
          <w:rFonts w:ascii="Cambria" w:hAnsi="Cambria" w:cs="Cambria"/>
        </w:rPr>
      </w:pPr>
      <w:r w:rsidRPr="00397A12">
        <w:rPr>
          <w:rFonts w:ascii="Cambria" w:hAnsi="Cambria" w:cs="Cambria"/>
        </w:rPr>
        <w:tab/>
      </w:r>
      <w:r w:rsidRPr="00397A12">
        <w:rPr>
          <w:rFonts w:ascii="Cambria" w:hAnsi="Cambria" w:cs="Cambria"/>
        </w:rPr>
        <w:tab/>
      </w:r>
      <w:r w:rsidRPr="00397A12">
        <w:rPr>
          <w:rFonts w:ascii="Cambria" w:hAnsi="Cambria" w:cs="Cambria"/>
          <w:b/>
        </w:rPr>
        <w:t>Professionals!</w:t>
      </w:r>
      <w:r w:rsidRPr="00397A12">
        <w:rPr>
          <w:rFonts w:ascii="Cambria" w:hAnsi="Cambria" w:cs="Cambria"/>
        </w:rPr>
        <w:t xml:space="preserve"> Those who work with children with history of any trauma or </w:t>
      </w:r>
      <w:r w:rsidRPr="00397A12">
        <w:rPr>
          <w:rFonts w:ascii="Cambria" w:hAnsi="Cambria" w:cs="Cambria"/>
        </w:rPr>
        <w:tab/>
      </w:r>
      <w:r w:rsidRPr="00397A12">
        <w:rPr>
          <w:rFonts w:ascii="Cambria" w:hAnsi="Cambria" w:cs="Cambria"/>
        </w:rPr>
        <w:tab/>
      </w:r>
      <w:r w:rsidRPr="00397A12">
        <w:rPr>
          <w:rFonts w:ascii="Cambria" w:hAnsi="Cambria" w:cs="Cambria"/>
        </w:rPr>
        <w:tab/>
        <w:t xml:space="preserve">their parents </w:t>
      </w:r>
    </w:p>
    <w:p w:rsidR="00397A12" w:rsidRPr="00397A12" w:rsidRDefault="00397A12" w:rsidP="00397A12">
      <w:pPr>
        <w:jc w:val="center"/>
        <w:rPr>
          <w:b/>
          <w:color w:val="244061"/>
          <w:sz w:val="36"/>
          <w:szCs w:val="36"/>
        </w:rPr>
      </w:pPr>
      <w:r w:rsidRPr="00397A12">
        <w:rPr>
          <w:b/>
          <w:color w:val="244061"/>
          <w:sz w:val="36"/>
          <w:szCs w:val="36"/>
        </w:rPr>
        <w:t xml:space="preserve">Join us in Denison! </w:t>
      </w:r>
    </w:p>
    <w:p w:rsidR="00397A12" w:rsidRPr="00397A12" w:rsidRDefault="00397A12" w:rsidP="00397A12">
      <w:pPr>
        <w:jc w:val="center"/>
        <w:rPr>
          <w:b/>
          <w:color w:val="244061"/>
          <w:sz w:val="36"/>
          <w:szCs w:val="36"/>
        </w:rPr>
      </w:pPr>
      <w:r w:rsidRPr="00397A12">
        <w:rPr>
          <w:b/>
          <w:color w:val="244061"/>
          <w:sz w:val="36"/>
          <w:szCs w:val="36"/>
        </w:rPr>
        <w:t>April 7 &amp; 8, 9 am-5 pm both days</w:t>
      </w:r>
    </w:p>
    <w:p w:rsidR="00397A12" w:rsidRDefault="00397A12" w:rsidP="00397A12">
      <w:pPr>
        <w:jc w:val="center"/>
      </w:pPr>
      <w:r>
        <w:tab/>
      </w:r>
      <w:r>
        <w:tab/>
        <w:t xml:space="preserve">Location (in Denison) will be finalized depending on number of registrants </w:t>
      </w:r>
    </w:p>
    <w:p w:rsidR="00397A12" w:rsidRDefault="00397A12" w:rsidP="00397A12">
      <w:pPr>
        <w:jc w:val="center"/>
      </w:pPr>
      <w:r>
        <w:t xml:space="preserve">Please register by calling </w:t>
      </w:r>
      <w:r w:rsidRPr="00870076">
        <w:rPr>
          <w:b/>
        </w:rPr>
        <w:t>Crossroads of Crawford County</w:t>
      </w:r>
      <w:r>
        <w:t xml:space="preserve"> at </w:t>
      </w:r>
    </w:p>
    <w:p w:rsidR="00397A12" w:rsidRDefault="00397A12" w:rsidP="00397A12">
      <w:pPr>
        <w:jc w:val="center"/>
      </w:pPr>
      <w:r>
        <w:t xml:space="preserve">712-393-4673 or </w:t>
      </w:r>
      <w:hyperlink r:id="rId23" w:history="1">
        <w:r w:rsidRPr="00AD315A">
          <w:rPr>
            <w:rStyle w:val="Hyperlink"/>
          </w:rPr>
          <w:t>CrossroadsCC15@gmail.com</w:t>
        </w:r>
      </w:hyperlink>
      <w:r>
        <w:t xml:space="preserve"> </w:t>
      </w:r>
    </w:p>
    <w:p w:rsidR="00397A12" w:rsidRDefault="00397A12" w:rsidP="00397A12">
      <w:pPr>
        <w:jc w:val="center"/>
      </w:pPr>
      <w:r w:rsidRPr="00135481">
        <w:t>The conference will provide CEUs and lunch daily for a nominal fee to attendees.</w:t>
      </w:r>
    </w:p>
    <w:p w:rsidR="00E4022F" w:rsidRDefault="00E4022F">
      <w:pPr>
        <w:jc w:val="center"/>
        <w:rPr>
          <w:b/>
          <w:bCs/>
          <w:color w:val="000000"/>
        </w:rPr>
      </w:pPr>
    </w:p>
    <w:p w:rsidR="00D10C4B" w:rsidRDefault="00D10C4B">
      <w:pPr>
        <w:jc w:val="center"/>
        <w:rPr>
          <w:b/>
          <w:bCs/>
          <w:color w:val="000000"/>
        </w:rPr>
      </w:pPr>
    </w:p>
    <w:p w:rsidR="00D10C4B" w:rsidRDefault="00D10C4B">
      <w:pPr>
        <w:jc w:val="center"/>
        <w:rPr>
          <w:b/>
          <w:bCs/>
          <w:color w:val="000000"/>
        </w:rPr>
      </w:pPr>
    </w:p>
    <w:sectPr w:rsidR="00D10C4B" w:rsidSect="00E9343F">
      <w:footerReference w:type="default" r:id="rId24"/>
      <w:type w:val="continuous"/>
      <w:pgSz w:w="12240" w:h="15840"/>
      <w:pgMar w:top="720" w:right="720" w:bottom="720" w:left="720" w:header="432" w:footer="431" w:gutter="0"/>
      <w:pgNumType w:start="1"/>
      <w:cols w:num="2" w:sep="1"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2F" w:rsidRDefault="00E4022F" w:rsidP="00E4022F">
      <w:r>
        <w:separator/>
      </w:r>
    </w:p>
  </w:endnote>
  <w:endnote w:type="continuationSeparator" w:id="0">
    <w:p w:rsidR="00E4022F" w:rsidRDefault="00E4022F" w:rsidP="00E4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2F" w:rsidRDefault="00E4022F">
    <w:pPr>
      <w:tabs>
        <w:tab w:val="center" w:pos="4320"/>
        <w:tab w:val="right" w:pos="8640"/>
      </w:tabs>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233301"/>
      <w:docPartObj>
        <w:docPartGallery w:val="Page Numbers (Bottom of Page)"/>
        <w:docPartUnique/>
      </w:docPartObj>
    </w:sdtPr>
    <w:sdtEndPr>
      <w:rPr>
        <w:noProof/>
      </w:rPr>
    </w:sdtEndPr>
    <w:sdtContent>
      <w:p w:rsidR="00E27FDC" w:rsidRDefault="00E27FDC">
        <w:pPr>
          <w:pStyle w:val="Footer"/>
          <w:jc w:val="center"/>
        </w:pPr>
        <w:r>
          <w:fldChar w:fldCharType="begin"/>
        </w:r>
        <w:r>
          <w:instrText xml:space="preserve"> PAGE   \* MERGEFORMAT </w:instrText>
        </w:r>
        <w:r>
          <w:fldChar w:fldCharType="separate"/>
        </w:r>
        <w:r w:rsidR="00E9343F">
          <w:rPr>
            <w:noProof/>
          </w:rPr>
          <w:t>1</w:t>
        </w:r>
        <w:r>
          <w:rPr>
            <w:noProof/>
          </w:rPr>
          <w:fldChar w:fldCharType="end"/>
        </w:r>
      </w:p>
    </w:sdtContent>
  </w:sdt>
  <w:p w:rsidR="00E27FDC" w:rsidRDefault="00E27F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3F" w:rsidRDefault="00E9343F">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2F" w:rsidRDefault="00E4022F" w:rsidP="00E4022F">
      <w:r>
        <w:separator/>
      </w:r>
    </w:p>
  </w:footnote>
  <w:footnote w:type="continuationSeparator" w:id="0">
    <w:p w:rsidR="00E4022F" w:rsidRDefault="00E4022F" w:rsidP="00E40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2F" w:rsidRDefault="00E4022F">
    <w:pPr>
      <w:tabs>
        <w:tab w:val="center" w:pos="4680"/>
        <w:tab w:val="right" w:pos="9360"/>
      </w:tabs>
      <w:rPr>
        <w:kern w:val="0"/>
      </w:rPr>
    </w:pPr>
  </w:p>
  <w:p w:rsidR="00E4022F" w:rsidRDefault="00E4022F">
    <w:pPr>
      <w:tabs>
        <w:tab w:val="center" w:pos="4680"/>
        <w:tab w:val="right" w:pos="936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9133E"/>
    <w:multiLevelType w:val="multilevel"/>
    <w:tmpl w:val="CA78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D614A9"/>
    <w:multiLevelType w:val="hybridMultilevel"/>
    <w:tmpl w:val="9274E9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82D4674"/>
    <w:multiLevelType w:val="hybridMultilevel"/>
    <w:tmpl w:val="390043A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605521"/>
    <w:multiLevelType w:val="hybridMultilevel"/>
    <w:tmpl w:val="04BC16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B76AE"/>
    <w:multiLevelType w:val="hybridMultilevel"/>
    <w:tmpl w:val="6372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28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E4022F"/>
    <w:rsid w:val="000200E6"/>
    <w:rsid w:val="000A4CB5"/>
    <w:rsid w:val="0024374A"/>
    <w:rsid w:val="00397A12"/>
    <w:rsid w:val="004A3747"/>
    <w:rsid w:val="008A6743"/>
    <w:rsid w:val="0098667A"/>
    <w:rsid w:val="00991B6A"/>
    <w:rsid w:val="009D601B"/>
    <w:rsid w:val="00A06AEE"/>
    <w:rsid w:val="00AC6F78"/>
    <w:rsid w:val="00B50CAD"/>
    <w:rsid w:val="00B81E89"/>
    <w:rsid w:val="00C43A70"/>
    <w:rsid w:val="00CC3915"/>
    <w:rsid w:val="00D10C4B"/>
    <w:rsid w:val="00DD782E"/>
    <w:rsid w:val="00E27FDC"/>
    <w:rsid w:val="00E4022F"/>
    <w:rsid w:val="00E9343F"/>
    <w:rsid w:val="00FD6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7A12"/>
    <w:pPr>
      <w:spacing w:after="0" w:line="240" w:lineRule="auto"/>
    </w:pPr>
    <w:rPr>
      <w:rFonts w:ascii="Calibri" w:eastAsia="Calibri" w:hAnsi="Calibri" w:cs="Times New Roman"/>
    </w:rPr>
  </w:style>
  <w:style w:type="paragraph" w:styleId="ListParagraph">
    <w:name w:val="List Paragraph"/>
    <w:basedOn w:val="Normal"/>
    <w:uiPriority w:val="34"/>
    <w:qFormat/>
    <w:rsid w:val="00397A12"/>
    <w:pPr>
      <w:widowControl/>
      <w:overflowPunct/>
      <w:adjustRightInd/>
      <w:spacing w:after="160" w:line="259" w:lineRule="auto"/>
      <w:ind w:left="720"/>
      <w:contextualSpacing/>
    </w:pPr>
    <w:rPr>
      <w:rFonts w:ascii="Calibri" w:eastAsia="Calibri" w:hAnsi="Calibri"/>
      <w:kern w:val="0"/>
      <w:sz w:val="22"/>
      <w:szCs w:val="22"/>
    </w:rPr>
  </w:style>
  <w:style w:type="character" w:styleId="Hyperlink">
    <w:name w:val="Hyperlink"/>
    <w:uiPriority w:val="99"/>
    <w:unhideWhenUsed/>
    <w:rsid w:val="00397A12"/>
    <w:rPr>
      <w:color w:val="0563C1"/>
      <w:u w:val="single"/>
    </w:rPr>
  </w:style>
  <w:style w:type="paragraph" w:styleId="BalloonText">
    <w:name w:val="Balloon Text"/>
    <w:basedOn w:val="Normal"/>
    <w:link w:val="BalloonTextChar"/>
    <w:uiPriority w:val="99"/>
    <w:semiHidden/>
    <w:unhideWhenUsed/>
    <w:rsid w:val="00B81E89"/>
    <w:rPr>
      <w:rFonts w:ascii="Tahoma" w:hAnsi="Tahoma" w:cs="Tahoma"/>
      <w:sz w:val="16"/>
      <w:szCs w:val="16"/>
    </w:rPr>
  </w:style>
  <w:style w:type="character" w:customStyle="1" w:styleId="BalloonTextChar">
    <w:name w:val="Balloon Text Char"/>
    <w:basedOn w:val="DefaultParagraphFont"/>
    <w:link w:val="BalloonText"/>
    <w:uiPriority w:val="99"/>
    <w:semiHidden/>
    <w:rsid w:val="00B81E89"/>
    <w:rPr>
      <w:rFonts w:ascii="Tahoma" w:hAnsi="Tahoma" w:cs="Tahoma"/>
      <w:kern w:val="28"/>
      <w:sz w:val="16"/>
      <w:szCs w:val="16"/>
    </w:rPr>
  </w:style>
  <w:style w:type="paragraph" w:styleId="Header">
    <w:name w:val="header"/>
    <w:basedOn w:val="Normal"/>
    <w:link w:val="HeaderChar"/>
    <w:uiPriority w:val="99"/>
    <w:unhideWhenUsed/>
    <w:rsid w:val="00E27FDC"/>
    <w:pPr>
      <w:tabs>
        <w:tab w:val="center" w:pos="4680"/>
        <w:tab w:val="right" w:pos="9360"/>
      </w:tabs>
    </w:pPr>
  </w:style>
  <w:style w:type="character" w:customStyle="1" w:styleId="HeaderChar">
    <w:name w:val="Header Char"/>
    <w:basedOn w:val="DefaultParagraphFont"/>
    <w:link w:val="Header"/>
    <w:uiPriority w:val="99"/>
    <w:rsid w:val="00E27FDC"/>
    <w:rPr>
      <w:rFonts w:ascii="Times New Roman" w:hAnsi="Times New Roman" w:cs="Times New Roman"/>
      <w:kern w:val="28"/>
      <w:sz w:val="24"/>
      <w:szCs w:val="24"/>
    </w:rPr>
  </w:style>
  <w:style w:type="paragraph" w:styleId="Footer">
    <w:name w:val="footer"/>
    <w:basedOn w:val="Normal"/>
    <w:link w:val="FooterChar"/>
    <w:uiPriority w:val="99"/>
    <w:unhideWhenUsed/>
    <w:rsid w:val="00E27FDC"/>
    <w:pPr>
      <w:tabs>
        <w:tab w:val="center" w:pos="4680"/>
        <w:tab w:val="right" w:pos="9360"/>
      </w:tabs>
    </w:pPr>
  </w:style>
  <w:style w:type="character" w:customStyle="1" w:styleId="FooterChar">
    <w:name w:val="Footer Char"/>
    <w:basedOn w:val="DefaultParagraphFont"/>
    <w:link w:val="Footer"/>
    <w:uiPriority w:val="99"/>
    <w:rsid w:val="00E27FDC"/>
    <w:rPr>
      <w:rFonts w:ascii="Times New Roman" w:hAnsi="Times New Roman" w:cs="Times New Roman"/>
      <w:kern w:val="28"/>
      <w:sz w:val="24"/>
      <w:szCs w:val="24"/>
    </w:rPr>
  </w:style>
  <w:style w:type="paragraph" w:customStyle="1" w:styleId="p1">
    <w:name w:val="p1"/>
    <w:basedOn w:val="Normal"/>
    <w:link w:val="p1Char"/>
    <w:uiPriority w:val="99"/>
    <w:rsid w:val="00991B6A"/>
    <w:pPr>
      <w:widowControl/>
      <w:overflowPunct/>
      <w:adjustRightInd/>
      <w:spacing w:line="260" w:lineRule="exact"/>
      <w:ind w:firstLine="401"/>
    </w:pPr>
    <w:rPr>
      <w:rFonts w:ascii="Times" w:eastAsia="Calibri" w:hAnsi="Times" w:cs="Times"/>
      <w:kern w:val="0"/>
      <w:sz w:val="20"/>
      <w:szCs w:val="20"/>
    </w:rPr>
  </w:style>
  <w:style w:type="character" w:customStyle="1" w:styleId="p1Char">
    <w:name w:val="p1 Char"/>
    <w:link w:val="p1"/>
    <w:uiPriority w:val="99"/>
    <w:locked/>
    <w:rsid w:val="00991B6A"/>
    <w:rPr>
      <w:rFonts w:ascii="Times" w:eastAsia="Calibri" w:hAnsi="Times" w:cs="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7A12"/>
    <w:pPr>
      <w:spacing w:after="0" w:line="240" w:lineRule="auto"/>
    </w:pPr>
    <w:rPr>
      <w:rFonts w:ascii="Calibri" w:eastAsia="Calibri" w:hAnsi="Calibri" w:cs="Times New Roman"/>
    </w:rPr>
  </w:style>
  <w:style w:type="paragraph" w:styleId="ListParagraph">
    <w:name w:val="List Paragraph"/>
    <w:basedOn w:val="Normal"/>
    <w:uiPriority w:val="34"/>
    <w:qFormat/>
    <w:rsid w:val="00397A12"/>
    <w:pPr>
      <w:widowControl/>
      <w:overflowPunct/>
      <w:adjustRightInd/>
      <w:spacing w:after="160" w:line="259" w:lineRule="auto"/>
      <w:ind w:left="720"/>
      <w:contextualSpacing/>
    </w:pPr>
    <w:rPr>
      <w:rFonts w:ascii="Calibri" w:eastAsia="Calibri" w:hAnsi="Calibri"/>
      <w:kern w:val="0"/>
      <w:sz w:val="22"/>
      <w:szCs w:val="22"/>
    </w:rPr>
  </w:style>
  <w:style w:type="character" w:styleId="Hyperlink">
    <w:name w:val="Hyperlink"/>
    <w:uiPriority w:val="99"/>
    <w:unhideWhenUsed/>
    <w:rsid w:val="00397A12"/>
    <w:rPr>
      <w:color w:val="0563C1"/>
      <w:u w:val="single"/>
    </w:rPr>
  </w:style>
  <w:style w:type="paragraph" w:styleId="BalloonText">
    <w:name w:val="Balloon Text"/>
    <w:basedOn w:val="Normal"/>
    <w:link w:val="BalloonTextChar"/>
    <w:uiPriority w:val="99"/>
    <w:semiHidden/>
    <w:unhideWhenUsed/>
    <w:rsid w:val="00B81E89"/>
    <w:rPr>
      <w:rFonts w:ascii="Tahoma" w:hAnsi="Tahoma" w:cs="Tahoma"/>
      <w:sz w:val="16"/>
      <w:szCs w:val="16"/>
    </w:rPr>
  </w:style>
  <w:style w:type="character" w:customStyle="1" w:styleId="BalloonTextChar">
    <w:name w:val="Balloon Text Char"/>
    <w:basedOn w:val="DefaultParagraphFont"/>
    <w:link w:val="BalloonText"/>
    <w:uiPriority w:val="99"/>
    <w:semiHidden/>
    <w:rsid w:val="00B81E89"/>
    <w:rPr>
      <w:rFonts w:ascii="Tahoma" w:hAnsi="Tahoma" w:cs="Tahoma"/>
      <w:kern w:val="28"/>
      <w:sz w:val="16"/>
      <w:szCs w:val="16"/>
    </w:rPr>
  </w:style>
  <w:style w:type="paragraph" w:styleId="Header">
    <w:name w:val="header"/>
    <w:basedOn w:val="Normal"/>
    <w:link w:val="HeaderChar"/>
    <w:uiPriority w:val="99"/>
    <w:unhideWhenUsed/>
    <w:rsid w:val="00E27FDC"/>
    <w:pPr>
      <w:tabs>
        <w:tab w:val="center" w:pos="4680"/>
        <w:tab w:val="right" w:pos="9360"/>
      </w:tabs>
    </w:pPr>
  </w:style>
  <w:style w:type="character" w:customStyle="1" w:styleId="HeaderChar">
    <w:name w:val="Header Char"/>
    <w:basedOn w:val="DefaultParagraphFont"/>
    <w:link w:val="Header"/>
    <w:uiPriority w:val="99"/>
    <w:rsid w:val="00E27FDC"/>
    <w:rPr>
      <w:rFonts w:ascii="Times New Roman" w:hAnsi="Times New Roman" w:cs="Times New Roman"/>
      <w:kern w:val="28"/>
      <w:sz w:val="24"/>
      <w:szCs w:val="24"/>
    </w:rPr>
  </w:style>
  <w:style w:type="paragraph" w:styleId="Footer">
    <w:name w:val="footer"/>
    <w:basedOn w:val="Normal"/>
    <w:link w:val="FooterChar"/>
    <w:uiPriority w:val="99"/>
    <w:unhideWhenUsed/>
    <w:rsid w:val="00E27FDC"/>
    <w:pPr>
      <w:tabs>
        <w:tab w:val="center" w:pos="4680"/>
        <w:tab w:val="right" w:pos="9360"/>
      </w:tabs>
    </w:pPr>
  </w:style>
  <w:style w:type="character" w:customStyle="1" w:styleId="FooterChar">
    <w:name w:val="Footer Char"/>
    <w:basedOn w:val="DefaultParagraphFont"/>
    <w:link w:val="Footer"/>
    <w:uiPriority w:val="99"/>
    <w:rsid w:val="00E27FDC"/>
    <w:rPr>
      <w:rFonts w:ascii="Times New Roman" w:hAnsi="Times New Roman" w:cs="Times New Roman"/>
      <w:kern w:val="28"/>
      <w:sz w:val="24"/>
      <w:szCs w:val="24"/>
    </w:rPr>
  </w:style>
  <w:style w:type="paragraph" w:customStyle="1" w:styleId="p1">
    <w:name w:val="p1"/>
    <w:basedOn w:val="Normal"/>
    <w:link w:val="p1Char"/>
    <w:uiPriority w:val="99"/>
    <w:rsid w:val="00991B6A"/>
    <w:pPr>
      <w:widowControl/>
      <w:overflowPunct/>
      <w:adjustRightInd/>
      <w:spacing w:line="260" w:lineRule="exact"/>
      <w:ind w:firstLine="401"/>
    </w:pPr>
    <w:rPr>
      <w:rFonts w:ascii="Times" w:eastAsia="Calibri" w:hAnsi="Times" w:cs="Times"/>
      <w:kern w:val="0"/>
      <w:sz w:val="20"/>
      <w:szCs w:val="20"/>
    </w:rPr>
  </w:style>
  <w:style w:type="character" w:customStyle="1" w:styleId="p1Char">
    <w:name w:val="p1 Char"/>
    <w:link w:val="p1"/>
    <w:uiPriority w:val="99"/>
    <w:locked/>
    <w:rsid w:val="00991B6A"/>
    <w:rPr>
      <w:rFonts w:ascii="Times" w:eastAsia="Calibri" w:hAnsi="Times" w:cs="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0159">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9">
          <w:marLeft w:val="0"/>
          <w:marRight w:val="0"/>
          <w:marTop w:val="0"/>
          <w:marBottom w:val="0"/>
          <w:divBdr>
            <w:top w:val="none" w:sz="0" w:space="0" w:color="auto"/>
            <w:left w:val="none" w:sz="0" w:space="0" w:color="auto"/>
            <w:bottom w:val="none" w:sz="0" w:space="0" w:color="auto"/>
            <w:right w:val="none" w:sz="0" w:space="0" w:color="auto"/>
          </w:divBdr>
          <w:divsChild>
            <w:div w:id="789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4385">
      <w:bodyDiv w:val="1"/>
      <w:marLeft w:val="0"/>
      <w:marRight w:val="0"/>
      <w:marTop w:val="0"/>
      <w:marBottom w:val="0"/>
      <w:divBdr>
        <w:top w:val="none" w:sz="0" w:space="0" w:color="auto"/>
        <w:left w:val="none" w:sz="0" w:space="0" w:color="auto"/>
        <w:bottom w:val="none" w:sz="0" w:space="0" w:color="auto"/>
        <w:right w:val="none" w:sz="0" w:space="0" w:color="auto"/>
      </w:divBdr>
      <w:divsChild>
        <w:div w:id="275597944">
          <w:marLeft w:val="0"/>
          <w:marRight w:val="0"/>
          <w:marTop w:val="0"/>
          <w:marBottom w:val="0"/>
          <w:divBdr>
            <w:top w:val="none" w:sz="0" w:space="0" w:color="auto"/>
            <w:left w:val="none" w:sz="0" w:space="0" w:color="auto"/>
            <w:bottom w:val="none" w:sz="0" w:space="0" w:color="auto"/>
            <w:right w:val="none" w:sz="0" w:space="0" w:color="auto"/>
          </w:divBdr>
          <w:divsChild>
            <w:div w:id="7750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81">
      <w:bodyDiv w:val="1"/>
      <w:marLeft w:val="0"/>
      <w:marRight w:val="0"/>
      <w:marTop w:val="0"/>
      <w:marBottom w:val="0"/>
      <w:divBdr>
        <w:top w:val="none" w:sz="0" w:space="0" w:color="auto"/>
        <w:left w:val="none" w:sz="0" w:space="0" w:color="auto"/>
        <w:bottom w:val="none" w:sz="0" w:space="0" w:color="auto"/>
        <w:right w:val="none" w:sz="0" w:space="0" w:color="auto"/>
      </w:divBdr>
      <w:divsChild>
        <w:div w:id="1057506339">
          <w:marLeft w:val="0"/>
          <w:marRight w:val="0"/>
          <w:marTop w:val="0"/>
          <w:marBottom w:val="0"/>
          <w:divBdr>
            <w:top w:val="none" w:sz="0" w:space="0" w:color="auto"/>
            <w:left w:val="none" w:sz="0" w:space="0" w:color="auto"/>
            <w:bottom w:val="none" w:sz="0" w:space="0" w:color="auto"/>
            <w:right w:val="none" w:sz="0" w:space="0" w:color="auto"/>
          </w:divBdr>
          <w:divsChild>
            <w:div w:id="533230806">
              <w:marLeft w:val="0"/>
              <w:marRight w:val="0"/>
              <w:marTop w:val="0"/>
              <w:marBottom w:val="0"/>
              <w:divBdr>
                <w:top w:val="none" w:sz="0" w:space="0" w:color="auto"/>
                <w:left w:val="none" w:sz="0" w:space="0" w:color="auto"/>
                <w:bottom w:val="none" w:sz="0" w:space="0" w:color="auto"/>
                <w:right w:val="none" w:sz="0" w:space="0" w:color="auto"/>
              </w:divBdr>
              <w:divsChild>
                <w:div w:id="1271932889">
                  <w:marLeft w:val="0"/>
                  <w:marRight w:val="0"/>
                  <w:marTop w:val="0"/>
                  <w:marBottom w:val="0"/>
                  <w:divBdr>
                    <w:top w:val="none" w:sz="0" w:space="0" w:color="auto"/>
                    <w:left w:val="none" w:sz="0" w:space="0" w:color="auto"/>
                    <w:bottom w:val="none" w:sz="0" w:space="0" w:color="auto"/>
                    <w:right w:val="none" w:sz="0" w:space="0" w:color="auto"/>
                  </w:divBdr>
                  <w:divsChild>
                    <w:div w:id="998728252">
                      <w:marLeft w:val="0"/>
                      <w:marRight w:val="0"/>
                      <w:marTop w:val="0"/>
                      <w:marBottom w:val="0"/>
                      <w:divBdr>
                        <w:top w:val="none" w:sz="0" w:space="0" w:color="auto"/>
                        <w:left w:val="none" w:sz="0" w:space="0" w:color="auto"/>
                        <w:bottom w:val="none" w:sz="0" w:space="0" w:color="auto"/>
                        <w:right w:val="none" w:sz="0" w:space="0" w:color="auto"/>
                      </w:divBdr>
                      <w:divsChild>
                        <w:div w:id="1653220533">
                          <w:marLeft w:val="0"/>
                          <w:marRight w:val="0"/>
                          <w:marTop w:val="0"/>
                          <w:marBottom w:val="0"/>
                          <w:divBdr>
                            <w:top w:val="none" w:sz="0" w:space="0" w:color="auto"/>
                            <w:left w:val="none" w:sz="0" w:space="0" w:color="auto"/>
                            <w:bottom w:val="none" w:sz="0" w:space="0" w:color="auto"/>
                            <w:right w:val="none" w:sz="0" w:space="0" w:color="auto"/>
                          </w:divBdr>
                        </w:div>
                      </w:divsChild>
                    </w:div>
                    <w:div w:id="10710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55940">
      <w:bodyDiv w:val="1"/>
      <w:marLeft w:val="0"/>
      <w:marRight w:val="0"/>
      <w:marTop w:val="0"/>
      <w:marBottom w:val="0"/>
      <w:divBdr>
        <w:top w:val="none" w:sz="0" w:space="0" w:color="auto"/>
        <w:left w:val="none" w:sz="0" w:space="0" w:color="auto"/>
        <w:bottom w:val="none" w:sz="0" w:space="0" w:color="auto"/>
        <w:right w:val="none" w:sz="0" w:space="0" w:color="auto"/>
      </w:divBdr>
      <w:divsChild>
        <w:div w:id="1331249884">
          <w:marLeft w:val="0"/>
          <w:marRight w:val="0"/>
          <w:marTop w:val="0"/>
          <w:marBottom w:val="0"/>
          <w:divBdr>
            <w:top w:val="none" w:sz="0" w:space="0" w:color="auto"/>
            <w:left w:val="none" w:sz="0" w:space="0" w:color="auto"/>
            <w:bottom w:val="none" w:sz="0" w:space="0" w:color="auto"/>
            <w:right w:val="none" w:sz="0" w:space="0" w:color="auto"/>
          </w:divBdr>
          <w:divsChild>
            <w:div w:id="1743330431">
              <w:marLeft w:val="0"/>
              <w:marRight w:val="0"/>
              <w:marTop w:val="0"/>
              <w:marBottom w:val="0"/>
              <w:divBdr>
                <w:top w:val="none" w:sz="0" w:space="0" w:color="auto"/>
                <w:left w:val="none" w:sz="0" w:space="0" w:color="auto"/>
                <w:bottom w:val="none" w:sz="0" w:space="0" w:color="auto"/>
                <w:right w:val="none" w:sz="0" w:space="0" w:color="auto"/>
              </w:divBdr>
              <w:divsChild>
                <w:div w:id="1125122474">
                  <w:marLeft w:val="0"/>
                  <w:marRight w:val="0"/>
                  <w:marTop w:val="0"/>
                  <w:marBottom w:val="0"/>
                  <w:divBdr>
                    <w:top w:val="none" w:sz="0" w:space="0" w:color="auto"/>
                    <w:left w:val="none" w:sz="0" w:space="0" w:color="auto"/>
                    <w:bottom w:val="none" w:sz="0" w:space="0" w:color="auto"/>
                    <w:right w:val="none" w:sz="0" w:space="0" w:color="auto"/>
                  </w:divBdr>
                  <w:divsChild>
                    <w:div w:id="1543784723">
                      <w:marLeft w:val="0"/>
                      <w:marRight w:val="0"/>
                      <w:marTop w:val="0"/>
                      <w:marBottom w:val="0"/>
                      <w:divBdr>
                        <w:top w:val="none" w:sz="0" w:space="0" w:color="auto"/>
                        <w:left w:val="none" w:sz="0" w:space="0" w:color="auto"/>
                        <w:bottom w:val="none" w:sz="0" w:space="0" w:color="auto"/>
                        <w:right w:val="none" w:sz="0" w:space="0" w:color="auto"/>
                      </w:divBdr>
                      <w:divsChild>
                        <w:div w:id="285546323">
                          <w:marLeft w:val="0"/>
                          <w:marRight w:val="0"/>
                          <w:marTop w:val="0"/>
                          <w:marBottom w:val="0"/>
                          <w:divBdr>
                            <w:top w:val="none" w:sz="0" w:space="0" w:color="auto"/>
                            <w:left w:val="none" w:sz="0" w:space="0" w:color="auto"/>
                            <w:bottom w:val="none" w:sz="0" w:space="0" w:color="auto"/>
                            <w:right w:val="none" w:sz="0" w:space="0" w:color="auto"/>
                          </w:divBdr>
                        </w:div>
                      </w:divsChild>
                    </w:div>
                    <w:div w:id="2410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4938">
      <w:bodyDiv w:val="1"/>
      <w:marLeft w:val="0"/>
      <w:marRight w:val="0"/>
      <w:marTop w:val="0"/>
      <w:marBottom w:val="0"/>
      <w:divBdr>
        <w:top w:val="none" w:sz="0" w:space="0" w:color="auto"/>
        <w:left w:val="none" w:sz="0" w:space="0" w:color="auto"/>
        <w:bottom w:val="none" w:sz="0" w:space="0" w:color="auto"/>
        <w:right w:val="none" w:sz="0" w:space="0" w:color="auto"/>
      </w:divBdr>
      <w:divsChild>
        <w:div w:id="1921450173">
          <w:marLeft w:val="0"/>
          <w:marRight w:val="0"/>
          <w:marTop w:val="0"/>
          <w:marBottom w:val="0"/>
          <w:divBdr>
            <w:top w:val="none" w:sz="0" w:space="0" w:color="auto"/>
            <w:left w:val="none" w:sz="0" w:space="0" w:color="auto"/>
            <w:bottom w:val="none" w:sz="0" w:space="0" w:color="auto"/>
            <w:right w:val="none" w:sz="0" w:space="0" w:color="auto"/>
          </w:divBdr>
          <w:divsChild>
            <w:div w:id="8424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rossroadsCC15@gmail.com" TargetMode="Externa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5C6D7-9FF8-43C9-848C-C92270C0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1705</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6</cp:revision>
  <cp:lastPrinted>2017-01-27T23:00:00Z</cp:lastPrinted>
  <dcterms:created xsi:type="dcterms:W3CDTF">2017-01-26T20:39:00Z</dcterms:created>
  <dcterms:modified xsi:type="dcterms:W3CDTF">2017-01-28T00:08:00Z</dcterms:modified>
</cp:coreProperties>
</file>